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6AF20" w14:textId="77777777" w:rsidR="00EF2208" w:rsidRPr="00E6297A" w:rsidRDefault="0010168D">
      <w:pPr>
        <w:pStyle w:val="Title"/>
        <w:spacing w:before="2000" w:line="288" w:lineRule="auto"/>
        <w:rPr>
          <w:sz w:val="56"/>
          <w:szCs w:val="56"/>
        </w:rPr>
      </w:pPr>
      <w:r w:rsidRPr="00E6297A">
        <w:rPr>
          <w:sz w:val="56"/>
          <w:szCs w:val="56"/>
        </w:rPr>
        <w:t>Women's Integrated Sexual Health (WISH) Programme for Results: independent verification, evidence, and learning</w:t>
      </w:r>
    </w:p>
    <w:p w14:paraId="04D1BBA7" w14:textId="42F0A8C2" w:rsidR="00DE4694" w:rsidRPr="00E6297A" w:rsidRDefault="00DE4694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rPr>
          <w:color w:val="0D2343"/>
          <w:sz w:val="44"/>
          <w:szCs w:val="44"/>
        </w:rPr>
      </w:pPr>
      <w:r>
        <w:rPr>
          <w:color w:val="0D2343"/>
          <w:sz w:val="44"/>
          <w:szCs w:val="44"/>
        </w:rPr>
        <w:t>Social norms change video no. 1</w:t>
      </w:r>
      <w:r>
        <w:rPr>
          <w:color w:val="0D2343"/>
          <w:sz w:val="44"/>
          <w:szCs w:val="44"/>
        </w:rPr>
        <w:br/>
        <w:t>Defining social norms</w:t>
      </w:r>
    </w:p>
    <w:p w14:paraId="6255869B" w14:textId="23353127" w:rsidR="00EF2208" w:rsidRPr="00E6297A" w:rsidRDefault="00DE4694">
      <w:r>
        <w:t>Worksheet</w:t>
      </w:r>
    </w:p>
    <w:p w14:paraId="0619C0F4" w14:textId="77777777" w:rsidR="00EF2208" w:rsidRPr="00E6297A" w:rsidRDefault="001016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EF2208" w:rsidRPr="00E6297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937" w:right="1137" w:bottom="1699" w:left="1137" w:header="709" w:footer="1134" w:gutter="0"/>
          <w:pgNumType w:start="1"/>
          <w:cols w:space="720"/>
          <w:titlePg/>
        </w:sectPr>
      </w:pPr>
      <w:r w:rsidRPr="00E6297A">
        <w:br w:type="page"/>
      </w:r>
    </w:p>
    <w:p w14:paraId="250BFF8C" w14:textId="0756FF90" w:rsidR="00EF2208" w:rsidRPr="00E6297A" w:rsidRDefault="00DE4694" w:rsidP="00E23EBC">
      <w:pPr>
        <w:pStyle w:val="Heading1NONUM"/>
      </w:pPr>
      <w:bookmarkStart w:id="0" w:name="_gjdgxs" w:colFirst="0" w:colLast="0"/>
      <w:bookmarkEnd w:id="0"/>
      <w:r>
        <w:lastRenderedPageBreak/>
        <w:t>Definition</w:t>
      </w:r>
    </w:p>
    <w:p w14:paraId="0C685166" w14:textId="77777777" w:rsidR="00DE4694" w:rsidRPr="00CF070F" w:rsidRDefault="00DE4694" w:rsidP="00DE4694">
      <w:r>
        <w:t>Here is the definition of a social norm:</w:t>
      </w:r>
    </w:p>
    <w:p w14:paraId="19076809" w14:textId="77777777" w:rsidR="00DE4694" w:rsidRDefault="00DE4694" w:rsidP="00DE4694"/>
    <w:p w14:paraId="4C2EDAAA" w14:textId="77777777" w:rsidR="00DE4694" w:rsidRPr="00355591" w:rsidRDefault="00DE4694" w:rsidP="00DE4694">
      <w:r w:rsidRPr="0067332B">
        <w:rPr>
          <w:lang w:val="en-US"/>
        </w:rPr>
        <w:t>A social norm is pattern of behavior that people conform to because</w:t>
      </w:r>
    </w:p>
    <w:p w14:paraId="3C878AD8" w14:textId="77777777" w:rsidR="00DE4694" w:rsidRPr="0067332B" w:rsidRDefault="00DE4694" w:rsidP="00DE4694"/>
    <w:p w14:paraId="36E64734" w14:textId="4A74174C" w:rsidR="00DE4694" w:rsidRPr="0067332B" w:rsidRDefault="00DE4694" w:rsidP="00DE4694">
      <w:pPr>
        <w:pStyle w:val="ListParagraph"/>
        <w:numPr>
          <w:ilvl w:val="0"/>
          <w:numId w:val="110"/>
        </w:numPr>
        <w:spacing w:after="0" w:line="240" w:lineRule="auto"/>
        <w:contextualSpacing/>
      </w:pPr>
      <w:r w:rsidRPr="00355591">
        <w:rPr>
          <w:lang w:val="en-US"/>
        </w:rPr>
        <w:t xml:space="preserve">They think most people in their </w:t>
      </w:r>
      <w:r w:rsidR="0077591F">
        <w:rPr>
          <w:lang w:val="en-US"/>
        </w:rPr>
        <w:t>community</w:t>
      </w:r>
      <w:r w:rsidR="0077591F" w:rsidRPr="00355591">
        <w:rPr>
          <w:lang w:val="en-US"/>
        </w:rPr>
        <w:t xml:space="preserve"> </w:t>
      </w:r>
      <w:r w:rsidRPr="00355591">
        <w:rPr>
          <w:lang w:val="en-US"/>
        </w:rPr>
        <w:t>conform to it – “</w:t>
      </w:r>
      <w:r w:rsidRPr="00355591">
        <w:rPr>
          <w:i/>
          <w:iCs/>
          <w:lang w:val="en-US"/>
        </w:rPr>
        <w:t>What I think others do” (Empirical Expectations),</w:t>
      </w:r>
      <w:r w:rsidRPr="00355591">
        <w:rPr>
          <w:lang w:val="en-US"/>
        </w:rPr>
        <w:t xml:space="preserve"> and…</w:t>
      </w:r>
    </w:p>
    <w:p w14:paraId="3B465B5A" w14:textId="62AE8C15" w:rsidR="00DE4694" w:rsidRPr="00355591" w:rsidRDefault="00DE4694" w:rsidP="00DE4694">
      <w:pPr>
        <w:pStyle w:val="ListParagraph"/>
        <w:numPr>
          <w:ilvl w:val="0"/>
          <w:numId w:val="110"/>
        </w:numPr>
        <w:spacing w:after="0" w:line="240" w:lineRule="auto"/>
        <w:contextualSpacing/>
      </w:pPr>
      <w:r w:rsidRPr="00355591">
        <w:rPr>
          <w:lang w:val="en-US"/>
        </w:rPr>
        <w:t xml:space="preserve">They think most people in their </w:t>
      </w:r>
      <w:r w:rsidR="00664970">
        <w:rPr>
          <w:lang w:val="en-US"/>
        </w:rPr>
        <w:t>community</w:t>
      </w:r>
      <w:r w:rsidR="00664970" w:rsidRPr="00355591">
        <w:rPr>
          <w:lang w:val="en-US"/>
        </w:rPr>
        <w:t xml:space="preserve"> </w:t>
      </w:r>
      <w:r w:rsidRPr="00355591">
        <w:rPr>
          <w:lang w:val="en-US"/>
        </w:rPr>
        <w:t xml:space="preserve">expect them to conform to it – </w:t>
      </w:r>
      <w:r w:rsidRPr="00355591">
        <w:rPr>
          <w:i/>
          <w:iCs/>
          <w:lang w:val="en-US"/>
        </w:rPr>
        <w:t>“What I think others expect me to do” (Normative Expectations)</w:t>
      </w:r>
    </w:p>
    <w:p w14:paraId="152B4DC9" w14:textId="77777777" w:rsidR="00DE4694" w:rsidRPr="0067332B" w:rsidRDefault="00DE4694" w:rsidP="00DE4694"/>
    <w:p w14:paraId="3953D370" w14:textId="3CA918CD" w:rsidR="00DE4694" w:rsidRDefault="00DE4694" w:rsidP="00DE4694">
      <w:r w:rsidRPr="0067332B">
        <w:rPr>
          <w:lang w:val="en-US"/>
        </w:rPr>
        <w:t>Social norms can be held in place by sanctions and rewards</w:t>
      </w:r>
      <w:r>
        <w:rPr>
          <w:lang w:val="en-US"/>
        </w:rPr>
        <w:t>.</w:t>
      </w:r>
    </w:p>
    <w:p w14:paraId="7EF29E1F" w14:textId="77777777" w:rsidR="00DE4694" w:rsidRDefault="00DE4694">
      <w:pPr>
        <w:spacing w:after="240"/>
        <w:rPr>
          <w:b/>
          <w:color w:val="1B726F"/>
          <w:sz w:val="32"/>
          <w:szCs w:val="32"/>
        </w:rPr>
      </w:pPr>
    </w:p>
    <w:p w14:paraId="2687DBA3" w14:textId="3704FAF0" w:rsidR="00EF2208" w:rsidRPr="00E6297A" w:rsidRDefault="00DE4694">
      <w:pPr>
        <w:spacing w:after="240"/>
        <w:rPr>
          <w:b/>
          <w:color w:val="1B726F"/>
          <w:sz w:val="32"/>
          <w:szCs w:val="32"/>
        </w:rPr>
      </w:pPr>
      <w:r w:rsidRPr="00DE4694">
        <w:rPr>
          <w:b/>
          <w:color w:val="1B726F"/>
          <w:sz w:val="32"/>
          <w:szCs w:val="32"/>
        </w:rPr>
        <w:t>Diagnosing social norms</w:t>
      </w:r>
    </w:p>
    <w:p w14:paraId="4501C57F" w14:textId="3BC18B2C" w:rsidR="00EF2208" w:rsidRDefault="00DE4694" w:rsidP="00E23EBC">
      <w:pPr>
        <w:pStyle w:val="e-PactBodytext"/>
      </w:pPr>
      <w:r w:rsidRPr="00DE4694">
        <w:t xml:space="preserve">This can be summarised in the following diagram, created by Christina </w:t>
      </w:r>
      <w:proofErr w:type="spellStart"/>
      <w:r w:rsidRPr="00DE4694">
        <w:t>Bicchieri</w:t>
      </w:r>
      <w:proofErr w:type="spellEnd"/>
      <w:r w:rsidRPr="00DE4694">
        <w:t xml:space="preserve"> from the University of Pennsylvania:</w:t>
      </w:r>
      <w:r w:rsidR="0010168D" w:rsidRPr="00E6297A">
        <w:t xml:space="preserve"> </w:t>
      </w:r>
    </w:p>
    <w:p w14:paraId="0B04E48A" w14:textId="043BF477" w:rsidR="00DE4694" w:rsidRDefault="00DE4694" w:rsidP="00E23EBC">
      <w:pPr>
        <w:pStyle w:val="e-PactBodytext"/>
      </w:pPr>
      <w:r w:rsidRPr="00E9192F">
        <w:rPr>
          <w:noProof/>
        </w:rPr>
        <w:drawing>
          <wp:inline distT="0" distB="0" distL="0" distR="0" wp14:anchorId="661E4453" wp14:editId="62EB9EE7">
            <wp:extent cx="5581650" cy="38937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6629" cy="38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25F7" w14:textId="2F02464D" w:rsidR="00DE4694" w:rsidRDefault="00DE4694">
      <w:r>
        <w:br w:type="page"/>
      </w:r>
    </w:p>
    <w:p w14:paraId="7E6324DD" w14:textId="1282E689" w:rsidR="00DE4694" w:rsidRDefault="00DE4694" w:rsidP="00DE4694">
      <w:pPr>
        <w:spacing w:after="240"/>
        <w:rPr>
          <w:b/>
          <w:color w:val="1B726F"/>
          <w:sz w:val="32"/>
          <w:szCs w:val="32"/>
        </w:rPr>
      </w:pPr>
      <w:r>
        <w:rPr>
          <w:b/>
          <w:color w:val="1B726F"/>
          <w:sz w:val="32"/>
          <w:szCs w:val="32"/>
        </w:rPr>
        <w:lastRenderedPageBreak/>
        <w:t>Your turn to practice</w:t>
      </w:r>
    </w:p>
    <w:p w14:paraId="707CEC78" w14:textId="3256272D" w:rsidR="00DE4694" w:rsidRPr="00CF070F" w:rsidRDefault="00DE4694" w:rsidP="00DE4694">
      <w:r w:rsidRPr="00DE4694">
        <w:t>Let’s practice using this definition to frame a social norm which your programming aims to address. This will help clarify that the barrier you are addressing really is a social norm.</w:t>
      </w:r>
    </w:p>
    <w:p w14:paraId="054FD1E4" w14:textId="4F1CBD64" w:rsidR="00DE4694" w:rsidRDefault="00DE4694" w:rsidP="00E23EBC">
      <w:pPr>
        <w:pStyle w:val="e-PactBodytext"/>
      </w:pPr>
    </w:p>
    <w:p w14:paraId="6E5DE2AB" w14:textId="1AFB7D70" w:rsidR="00DE4694" w:rsidRDefault="00DE4694" w:rsidP="00DE4694">
      <w:pPr>
        <w:pStyle w:val="ListParagraph"/>
        <w:numPr>
          <w:ilvl w:val="0"/>
          <w:numId w:val="111"/>
        </w:numPr>
        <w:spacing w:after="0" w:line="240" w:lineRule="auto"/>
        <w:contextualSpacing/>
      </w:pPr>
      <w:r>
        <w:t>Think of a barrier to up-take of modern family planning in your community which you believe to be a social norm (examples might be that men should not get involved in family planning decisions, or that unmarried people should not seek family planning advice).</w:t>
      </w:r>
    </w:p>
    <w:p w14:paraId="22CDB994" w14:textId="77777777" w:rsidR="00DE4694" w:rsidRDefault="00DE4694" w:rsidP="00DE4694"/>
    <w:p w14:paraId="49551531" w14:textId="77777777" w:rsidR="00DE4694" w:rsidRDefault="00DE4694" w:rsidP="00DE4694"/>
    <w:p w14:paraId="601ADC01" w14:textId="77777777" w:rsidR="00DE4694" w:rsidRDefault="00DE4694" w:rsidP="00DE4694">
      <w:pPr>
        <w:pStyle w:val="ListParagraph"/>
        <w:numPr>
          <w:ilvl w:val="0"/>
          <w:numId w:val="111"/>
        </w:numPr>
        <w:spacing w:after="0" w:line="240" w:lineRule="auto"/>
        <w:contextualSpacing/>
      </w:pPr>
      <w:r>
        <w:t>Put yourself in the shoes of a person who believes in this norm, and ask yourself the following questions</w:t>
      </w:r>
    </w:p>
    <w:p w14:paraId="0176FF17" w14:textId="77777777" w:rsidR="00DE4694" w:rsidRPr="00511643" w:rsidRDefault="00DE4694" w:rsidP="00DE4694">
      <w:pPr>
        <w:pStyle w:val="ListParagraph"/>
        <w:numPr>
          <w:ilvl w:val="1"/>
          <w:numId w:val="111"/>
        </w:numPr>
        <w:spacing w:after="0" w:line="240" w:lineRule="auto"/>
        <w:contextualSpacing/>
        <w:rPr>
          <w:i/>
          <w:iCs/>
        </w:rPr>
      </w:pPr>
      <w:r w:rsidRPr="00511643">
        <w:rPr>
          <w:i/>
          <w:iCs/>
        </w:rPr>
        <w:t>Do I believe that most people in my community do this?</w:t>
      </w:r>
    </w:p>
    <w:p w14:paraId="4D24B7F9" w14:textId="20E1E636" w:rsidR="00DE4694" w:rsidRPr="00511643" w:rsidRDefault="00DE4694" w:rsidP="00DE4694">
      <w:pPr>
        <w:pStyle w:val="ListParagraph"/>
        <w:numPr>
          <w:ilvl w:val="1"/>
          <w:numId w:val="111"/>
        </w:numPr>
        <w:spacing w:after="0" w:line="240" w:lineRule="auto"/>
        <w:contextualSpacing/>
        <w:rPr>
          <w:i/>
          <w:iCs/>
        </w:rPr>
      </w:pPr>
      <w:r w:rsidRPr="00511643">
        <w:rPr>
          <w:i/>
          <w:iCs/>
        </w:rPr>
        <w:t xml:space="preserve">Do I believe that </w:t>
      </w:r>
      <w:r w:rsidR="0077591F">
        <w:rPr>
          <w:i/>
          <w:iCs/>
        </w:rPr>
        <w:t xml:space="preserve">most </w:t>
      </w:r>
      <w:r w:rsidRPr="00511643">
        <w:rPr>
          <w:i/>
          <w:iCs/>
        </w:rPr>
        <w:t xml:space="preserve">people </w:t>
      </w:r>
      <w:r w:rsidR="00664970">
        <w:rPr>
          <w:i/>
          <w:iCs/>
        </w:rPr>
        <w:t>in my community</w:t>
      </w:r>
      <w:r w:rsidRPr="00511643">
        <w:rPr>
          <w:i/>
          <w:iCs/>
        </w:rPr>
        <w:t xml:space="preserve"> expect me to do this?</w:t>
      </w:r>
    </w:p>
    <w:p w14:paraId="14B2A227" w14:textId="77777777" w:rsidR="00DE4694" w:rsidRPr="00511643" w:rsidRDefault="00DE4694" w:rsidP="00DE4694">
      <w:pPr>
        <w:pStyle w:val="ListParagraph"/>
        <w:numPr>
          <w:ilvl w:val="1"/>
          <w:numId w:val="111"/>
        </w:numPr>
        <w:spacing w:after="0" w:line="240" w:lineRule="auto"/>
        <w:contextualSpacing/>
        <w:rPr>
          <w:i/>
          <w:iCs/>
        </w:rPr>
      </w:pPr>
      <w:r w:rsidRPr="00511643">
        <w:rPr>
          <w:i/>
          <w:iCs/>
        </w:rPr>
        <w:t>What will happen if I don’t do what people expect?</w:t>
      </w:r>
    </w:p>
    <w:p w14:paraId="2403772E" w14:textId="77777777" w:rsidR="00DE4694" w:rsidRDefault="00DE4694" w:rsidP="00DE4694"/>
    <w:p w14:paraId="33FFDE5A" w14:textId="77777777" w:rsidR="00DE4694" w:rsidRDefault="00DE4694" w:rsidP="00DE4694"/>
    <w:p w14:paraId="7A01F6D6" w14:textId="5BCB229B" w:rsidR="00DE4694" w:rsidRDefault="00DE4694" w:rsidP="00DE4694">
      <w:pPr>
        <w:pStyle w:val="ListParagraph"/>
        <w:numPr>
          <w:ilvl w:val="0"/>
          <w:numId w:val="111"/>
        </w:numPr>
        <w:spacing w:after="0" w:line="240" w:lineRule="auto"/>
        <w:contextualSpacing/>
      </w:pPr>
      <w:r>
        <w:t>If the answers to a and b are Yes, then your barrier is a social norm; and the answer to c is the sanction for breaching the norm.</w:t>
      </w:r>
    </w:p>
    <w:p w14:paraId="1C9A8145" w14:textId="77777777" w:rsidR="00DE4694" w:rsidRDefault="00DE4694" w:rsidP="00E23EBC">
      <w:pPr>
        <w:pStyle w:val="e-PactBodytext"/>
      </w:pPr>
    </w:p>
    <w:p w14:paraId="72067867" w14:textId="5E520896" w:rsidR="00DE4694" w:rsidRDefault="00DE4694" w:rsidP="00DE4694">
      <w:pPr>
        <w:spacing w:after="240"/>
        <w:rPr>
          <w:b/>
          <w:color w:val="1B726F"/>
          <w:sz w:val="32"/>
          <w:szCs w:val="32"/>
        </w:rPr>
      </w:pPr>
      <w:r>
        <w:rPr>
          <w:b/>
          <w:color w:val="1B726F"/>
          <w:sz w:val="32"/>
          <w:szCs w:val="32"/>
        </w:rPr>
        <w:t>Your answers</w:t>
      </w:r>
    </w:p>
    <w:p w14:paraId="091A3612" w14:textId="77777777" w:rsidR="00DE4694" w:rsidRDefault="00DE4694" w:rsidP="00DE4694">
      <w:r>
        <w:t>Fill in your answers below, from the perspective of a community member:</w:t>
      </w:r>
    </w:p>
    <w:p w14:paraId="4D990EE1" w14:textId="77777777" w:rsidR="00DE4694" w:rsidRDefault="00DE4694" w:rsidP="00DE4694"/>
    <w:p w14:paraId="03DCAC60" w14:textId="77777777" w:rsidR="00DE4694" w:rsidRPr="00B73B8D" w:rsidRDefault="00DE4694" w:rsidP="00DE4694">
      <w:pPr>
        <w:rPr>
          <w:u w:val="single"/>
        </w:rPr>
      </w:pPr>
      <w:r w:rsidRPr="00B73B8D">
        <w:rPr>
          <w:u w:val="single"/>
        </w:rPr>
        <w:t>Empirical expectations</w:t>
      </w:r>
    </w:p>
    <w:p w14:paraId="43CDA229" w14:textId="77777777" w:rsidR="00DE4694" w:rsidRPr="00B73B8D" w:rsidRDefault="00DE4694" w:rsidP="00DE4694">
      <w:pPr>
        <w:pStyle w:val="ListParagraph"/>
        <w:numPr>
          <w:ilvl w:val="0"/>
          <w:numId w:val="112"/>
        </w:numPr>
        <w:spacing w:after="0" w:line="240" w:lineRule="auto"/>
        <w:contextualSpacing/>
        <w:rPr>
          <w:i/>
          <w:iCs/>
        </w:rPr>
      </w:pPr>
      <w:r w:rsidRPr="00B73B8D">
        <w:rPr>
          <w:i/>
          <w:iCs/>
        </w:rPr>
        <w:t xml:space="preserve">I believe most people in my community </w:t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</w:p>
    <w:p w14:paraId="42D2DD14" w14:textId="77777777" w:rsidR="00DE4694" w:rsidRDefault="00DE4694" w:rsidP="00DE4694"/>
    <w:p w14:paraId="2E782E78" w14:textId="77777777" w:rsidR="00DE4694" w:rsidRDefault="00DE4694" w:rsidP="00DE4694"/>
    <w:p w14:paraId="539B8224" w14:textId="77777777" w:rsidR="00DE4694" w:rsidRPr="00B73B8D" w:rsidRDefault="00DE4694" w:rsidP="00DE4694">
      <w:pPr>
        <w:rPr>
          <w:u w:val="single"/>
        </w:rPr>
      </w:pPr>
      <w:r w:rsidRPr="00B73B8D">
        <w:rPr>
          <w:u w:val="single"/>
        </w:rPr>
        <w:t>Normative expectations</w:t>
      </w:r>
    </w:p>
    <w:p w14:paraId="0FDC8309" w14:textId="77777777" w:rsidR="00DE4694" w:rsidRPr="00B73B8D" w:rsidRDefault="00DE4694" w:rsidP="00DE4694">
      <w:pPr>
        <w:pStyle w:val="ListParagraph"/>
        <w:numPr>
          <w:ilvl w:val="0"/>
          <w:numId w:val="112"/>
        </w:numPr>
        <w:spacing w:after="0" w:line="240" w:lineRule="auto"/>
        <w:contextualSpacing/>
        <w:rPr>
          <w:i/>
          <w:iCs/>
        </w:rPr>
      </w:pPr>
      <w:r w:rsidRPr="00B73B8D">
        <w:rPr>
          <w:i/>
          <w:iCs/>
        </w:rPr>
        <w:t xml:space="preserve">I believe most people in my community expect me to </w:t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</w:p>
    <w:p w14:paraId="199BAF96" w14:textId="77777777" w:rsidR="00DE4694" w:rsidRDefault="00DE4694" w:rsidP="00DE4694"/>
    <w:p w14:paraId="04ABD3A1" w14:textId="77777777" w:rsidR="00DE4694" w:rsidRDefault="00DE4694" w:rsidP="00DE4694"/>
    <w:p w14:paraId="4EE27B90" w14:textId="77777777" w:rsidR="00DE4694" w:rsidRPr="00B73B8D" w:rsidRDefault="00DE4694" w:rsidP="00DE4694">
      <w:pPr>
        <w:rPr>
          <w:u w:val="single"/>
        </w:rPr>
      </w:pPr>
      <w:r w:rsidRPr="00B73B8D">
        <w:rPr>
          <w:u w:val="single"/>
        </w:rPr>
        <w:t>Sanctions</w:t>
      </w:r>
    </w:p>
    <w:p w14:paraId="61AB265E" w14:textId="77777777" w:rsidR="00DE4694" w:rsidRPr="00B73B8D" w:rsidRDefault="00DE4694" w:rsidP="00DE4694">
      <w:pPr>
        <w:pStyle w:val="ListParagraph"/>
        <w:numPr>
          <w:ilvl w:val="0"/>
          <w:numId w:val="112"/>
        </w:numPr>
        <w:spacing w:after="0" w:line="240" w:lineRule="auto"/>
        <w:contextualSpacing/>
        <w:rPr>
          <w:i/>
          <w:iCs/>
          <w:u w:val="single"/>
        </w:rPr>
      </w:pPr>
      <w:r w:rsidRPr="00B73B8D">
        <w:rPr>
          <w:i/>
          <w:iCs/>
        </w:rPr>
        <w:t>If I did not do (write in the norm)</w:t>
      </w:r>
      <w:r w:rsidRPr="00B73B8D">
        <w:rPr>
          <w:i/>
          <w:iCs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</w:rPr>
        <w:t xml:space="preserve">, people in the community would (write in the sanction) </w:t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  <w:r w:rsidRPr="00B73B8D">
        <w:rPr>
          <w:i/>
          <w:iCs/>
          <w:u w:val="single"/>
        </w:rPr>
        <w:tab/>
      </w:r>
    </w:p>
    <w:p w14:paraId="0DD14853" w14:textId="1BFE629F" w:rsidR="00DE4694" w:rsidRDefault="00DE4694">
      <w:r>
        <w:br w:type="page"/>
      </w:r>
    </w:p>
    <w:p w14:paraId="06B12215" w14:textId="22F0756E" w:rsidR="00DE4694" w:rsidRDefault="00DE4694" w:rsidP="00E23EBC">
      <w:pPr>
        <w:pStyle w:val="e-PactBodytext"/>
        <w:rPr>
          <w:b/>
          <w:color w:val="1B726F"/>
          <w:sz w:val="32"/>
          <w:szCs w:val="32"/>
        </w:rPr>
      </w:pPr>
      <w:r w:rsidRPr="00DE4694">
        <w:rPr>
          <w:b/>
          <w:color w:val="1B726F"/>
          <w:sz w:val="32"/>
          <w:szCs w:val="32"/>
        </w:rPr>
        <w:lastRenderedPageBreak/>
        <w:t>An example using this definition to frame a social norm</w:t>
      </w:r>
    </w:p>
    <w:p w14:paraId="71FA1B70" w14:textId="4C73A38A" w:rsidR="00DE4694" w:rsidRDefault="00DE4694" w:rsidP="00DE4694">
      <w:r w:rsidRPr="0025291F">
        <w:t xml:space="preserve">Here’s an example. Let’s say you are looking at norms encouraging </w:t>
      </w:r>
      <w:r>
        <w:t>people to have a baby immediately after marrying. Your answer might look like this</w:t>
      </w:r>
      <w:r w:rsidR="00C504A1">
        <w:t>:</w:t>
      </w:r>
    </w:p>
    <w:p w14:paraId="22FB8A68" w14:textId="77777777" w:rsidR="00DE4694" w:rsidRDefault="00DE4694" w:rsidP="00DE4694"/>
    <w:p w14:paraId="26F96EDB" w14:textId="77777777" w:rsidR="00DE4694" w:rsidRPr="00511643" w:rsidRDefault="00DE4694" w:rsidP="00DE4694">
      <w:pPr>
        <w:pStyle w:val="ListParagraph"/>
        <w:numPr>
          <w:ilvl w:val="0"/>
          <w:numId w:val="113"/>
        </w:numPr>
        <w:spacing w:after="0" w:line="240" w:lineRule="auto"/>
        <w:contextualSpacing/>
        <w:rPr>
          <w:i/>
          <w:iCs/>
        </w:rPr>
      </w:pPr>
      <w:r w:rsidRPr="00511643">
        <w:rPr>
          <w:i/>
          <w:iCs/>
        </w:rPr>
        <w:t>I believe most people in my community have a baby immediately after marrying.</w:t>
      </w:r>
    </w:p>
    <w:p w14:paraId="4A1E8E71" w14:textId="77777777" w:rsidR="00DE4694" w:rsidRPr="00511643" w:rsidRDefault="00DE4694" w:rsidP="00DE4694">
      <w:pPr>
        <w:pStyle w:val="ListParagraph"/>
        <w:rPr>
          <w:i/>
          <w:iCs/>
        </w:rPr>
      </w:pPr>
    </w:p>
    <w:p w14:paraId="114B5873" w14:textId="77777777" w:rsidR="00DE4694" w:rsidRPr="00511643" w:rsidRDefault="00DE4694" w:rsidP="00DE4694">
      <w:pPr>
        <w:pStyle w:val="ListParagraph"/>
        <w:numPr>
          <w:ilvl w:val="0"/>
          <w:numId w:val="113"/>
        </w:numPr>
        <w:spacing w:after="0" w:line="240" w:lineRule="auto"/>
        <w:contextualSpacing/>
        <w:rPr>
          <w:i/>
          <w:iCs/>
        </w:rPr>
      </w:pPr>
      <w:r w:rsidRPr="00511643">
        <w:rPr>
          <w:i/>
          <w:iCs/>
        </w:rPr>
        <w:t>I believe most people in my community expect me to have a baby immediately after marrying.</w:t>
      </w:r>
    </w:p>
    <w:p w14:paraId="128CEDA0" w14:textId="77777777" w:rsidR="00DE4694" w:rsidRPr="00511643" w:rsidRDefault="00DE4694" w:rsidP="00DE4694">
      <w:pPr>
        <w:rPr>
          <w:i/>
          <w:iCs/>
        </w:rPr>
      </w:pPr>
    </w:p>
    <w:p w14:paraId="4384CF4B" w14:textId="77777777" w:rsidR="00DE4694" w:rsidRPr="00511643" w:rsidRDefault="00DE4694" w:rsidP="00DE4694">
      <w:pPr>
        <w:pStyle w:val="ListParagraph"/>
        <w:numPr>
          <w:ilvl w:val="0"/>
          <w:numId w:val="113"/>
        </w:numPr>
        <w:spacing w:after="0" w:line="240" w:lineRule="auto"/>
        <w:contextualSpacing/>
        <w:rPr>
          <w:i/>
          <w:iCs/>
        </w:rPr>
      </w:pPr>
      <w:r w:rsidRPr="00511643">
        <w:rPr>
          <w:i/>
          <w:iCs/>
        </w:rPr>
        <w:t>If I do not have a baby immediately after marrying, people in the community will gossip about me and think I am infertile.</w:t>
      </w:r>
    </w:p>
    <w:p w14:paraId="5911449D" w14:textId="77777777" w:rsidR="00DE4694" w:rsidRDefault="00DE4694" w:rsidP="00DE4694"/>
    <w:p w14:paraId="3117D5D9" w14:textId="77777777" w:rsidR="00DE4694" w:rsidRDefault="00DE4694" w:rsidP="00DE4694">
      <w:r>
        <w:t>It is useful to define your social norm in this way, to:</w:t>
      </w:r>
    </w:p>
    <w:p w14:paraId="7A73B4CE" w14:textId="6AAC4C0D" w:rsidR="00DE4694" w:rsidRDefault="00DE4694" w:rsidP="00DE4694">
      <w:pPr>
        <w:pStyle w:val="ListParagraph"/>
        <w:numPr>
          <w:ilvl w:val="0"/>
          <w:numId w:val="114"/>
        </w:numPr>
        <w:spacing w:after="0" w:line="240" w:lineRule="auto"/>
        <w:contextualSpacing/>
      </w:pPr>
      <w:r>
        <w:t xml:space="preserve">Confirm that it is really is a social norm </w:t>
      </w:r>
      <w:r w:rsidR="00664970">
        <w:t xml:space="preserve">and </w:t>
      </w:r>
      <w:r>
        <w:t>describe how the norm affects behaviour;</w:t>
      </w:r>
    </w:p>
    <w:p w14:paraId="43EC2DE9" w14:textId="77777777" w:rsidR="00DE4694" w:rsidRDefault="00DE4694" w:rsidP="00DE4694">
      <w:pPr>
        <w:pStyle w:val="ListParagraph"/>
        <w:numPr>
          <w:ilvl w:val="0"/>
          <w:numId w:val="114"/>
        </w:numPr>
        <w:spacing w:after="0" w:line="240" w:lineRule="auto"/>
        <w:contextualSpacing/>
      </w:pPr>
      <w:r>
        <w:t>Suggest approaches to shift the norm;</w:t>
      </w:r>
    </w:p>
    <w:p w14:paraId="56AA0CD9" w14:textId="77777777" w:rsidR="00DE4694" w:rsidRDefault="00DE4694" w:rsidP="00DE4694">
      <w:pPr>
        <w:pStyle w:val="ListParagraph"/>
        <w:numPr>
          <w:ilvl w:val="0"/>
          <w:numId w:val="114"/>
        </w:numPr>
        <w:spacing w:after="0" w:line="240" w:lineRule="auto"/>
        <w:contextualSpacing/>
      </w:pPr>
      <w:r>
        <w:t>Identify questions you might ask to track changes in the norm.</w:t>
      </w:r>
    </w:p>
    <w:p w14:paraId="798B92B5" w14:textId="77777777" w:rsidR="00BE5CA7" w:rsidRDefault="00BE5CA7" w:rsidP="00BE5CA7">
      <w:pPr>
        <w:pStyle w:val="e-PactBodytext"/>
        <w:rPr>
          <w:b/>
          <w:color w:val="1B726F"/>
          <w:sz w:val="32"/>
          <w:szCs w:val="32"/>
        </w:rPr>
      </w:pPr>
    </w:p>
    <w:p w14:paraId="773B9D95" w14:textId="536483F7" w:rsidR="00BE5CA7" w:rsidRDefault="00214ACE" w:rsidP="00BE5CA7">
      <w:pPr>
        <w:pStyle w:val="e-PactBodytext"/>
        <w:rPr>
          <w:b/>
          <w:color w:val="1B726F"/>
          <w:sz w:val="32"/>
          <w:szCs w:val="32"/>
        </w:rPr>
      </w:pPr>
      <w:r>
        <w:rPr>
          <w:b/>
          <w:color w:val="1B726F"/>
          <w:sz w:val="32"/>
          <w:szCs w:val="32"/>
        </w:rPr>
        <w:t>Social Norms Glossary</w:t>
      </w:r>
    </w:p>
    <w:p w14:paraId="3C2EEE3F" w14:textId="77777777" w:rsidR="00214ACE" w:rsidRDefault="00214ACE" w:rsidP="00214ACE">
      <w:r>
        <w:t>Here are some terms used to describe social norms and how they work.</w:t>
      </w:r>
    </w:p>
    <w:p w14:paraId="6F76A899" w14:textId="77777777" w:rsidR="00214ACE" w:rsidRDefault="00214ACE" w:rsidP="00214ACE"/>
    <w:tbl>
      <w:tblPr>
        <w:tblStyle w:val="e-PactGreen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214ACE" w14:paraId="35616DF1" w14:textId="77777777" w:rsidTr="00214A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362EDAE3" w14:textId="77777777" w:rsidR="00214ACE" w:rsidRDefault="00214ACE" w:rsidP="00864753">
            <w:r>
              <w:t>Empirical expectations</w:t>
            </w:r>
          </w:p>
        </w:tc>
        <w:tc>
          <w:tcPr>
            <w:tcW w:w="6321" w:type="dxa"/>
          </w:tcPr>
          <w:p w14:paraId="3E90001F" w14:textId="77777777" w:rsidR="00214ACE" w:rsidRDefault="00214ACE" w:rsidP="00864753">
            <w:r>
              <w:t>What I think others do</w:t>
            </w:r>
          </w:p>
        </w:tc>
      </w:tr>
      <w:tr w:rsidR="00214ACE" w14:paraId="138B48AD" w14:textId="77777777" w:rsidTr="00214ACE">
        <w:tc>
          <w:tcPr>
            <w:tcW w:w="2689" w:type="dxa"/>
          </w:tcPr>
          <w:p w14:paraId="75C397BB" w14:textId="77777777" w:rsidR="00214ACE" w:rsidRPr="00214ACE" w:rsidRDefault="00214ACE" w:rsidP="00864753">
            <w:pPr>
              <w:rPr>
                <w:b/>
                <w:bCs/>
              </w:rPr>
            </w:pPr>
            <w:r w:rsidRPr="00214ACE">
              <w:rPr>
                <w:b/>
                <w:bCs/>
              </w:rPr>
              <w:t>Normative expectations</w:t>
            </w:r>
          </w:p>
        </w:tc>
        <w:tc>
          <w:tcPr>
            <w:tcW w:w="6321" w:type="dxa"/>
          </w:tcPr>
          <w:p w14:paraId="6BA0D153" w14:textId="77777777" w:rsidR="00214ACE" w:rsidRDefault="00214ACE" w:rsidP="00864753">
            <w:r>
              <w:t>What I think others expect me to do</w:t>
            </w:r>
          </w:p>
        </w:tc>
      </w:tr>
      <w:tr w:rsidR="00214ACE" w14:paraId="2ED6184E" w14:textId="77777777" w:rsidTr="00214ACE">
        <w:tc>
          <w:tcPr>
            <w:tcW w:w="2689" w:type="dxa"/>
          </w:tcPr>
          <w:p w14:paraId="616FE17F" w14:textId="77777777" w:rsidR="00214ACE" w:rsidRPr="00214ACE" w:rsidRDefault="00214ACE" w:rsidP="00864753">
            <w:pPr>
              <w:rPr>
                <w:b/>
                <w:bCs/>
              </w:rPr>
            </w:pPr>
            <w:r w:rsidRPr="00214ACE">
              <w:rPr>
                <w:b/>
                <w:bCs/>
              </w:rPr>
              <w:t>Sanctions</w:t>
            </w:r>
          </w:p>
        </w:tc>
        <w:tc>
          <w:tcPr>
            <w:tcW w:w="6321" w:type="dxa"/>
          </w:tcPr>
          <w:p w14:paraId="4D0529F5" w14:textId="77777777" w:rsidR="00214ACE" w:rsidRDefault="00214ACE" w:rsidP="00864753">
            <w:r>
              <w:t>Negative consequences for breaching a norm</w:t>
            </w:r>
          </w:p>
          <w:p w14:paraId="1C2ABE60" w14:textId="65B81DB9" w:rsidR="00214ACE" w:rsidRDefault="00214ACE" w:rsidP="00864753">
            <w:r>
              <w:t>e.g., Being criticised or not invited to community events</w:t>
            </w:r>
          </w:p>
        </w:tc>
      </w:tr>
      <w:tr w:rsidR="00214ACE" w14:paraId="6A972E68" w14:textId="77777777" w:rsidTr="00214ACE">
        <w:tc>
          <w:tcPr>
            <w:tcW w:w="2689" w:type="dxa"/>
          </w:tcPr>
          <w:p w14:paraId="666F4159" w14:textId="77777777" w:rsidR="00214ACE" w:rsidRPr="00214ACE" w:rsidRDefault="00214ACE" w:rsidP="00864753">
            <w:pPr>
              <w:rPr>
                <w:b/>
                <w:bCs/>
              </w:rPr>
            </w:pPr>
            <w:r w:rsidRPr="00214ACE">
              <w:rPr>
                <w:b/>
                <w:bCs/>
              </w:rPr>
              <w:t>Rewards</w:t>
            </w:r>
          </w:p>
        </w:tc>
        <w:tc>
          <w:tcPr>
            <w:tcW w:w="6321" w:type="dxa"/>
          </w:tcPr>
          <w:p w14:paraId="312308B6" w14:textId="77777777" w:rsidR="00214ACE" w:rsidRDefault="00214ACE" w:rsidP="00864753">
            <w:r>
              <w:t>Positive consequences for following a norm</w:t>
            </w:r>
          </w:p>
          <w:p w14:paraId="552AEB71" w14:textId="6BB0F698" w:rsidR="00214ACE" w:rsidRDefault="00214ACE" w:rsidP="00864753">
            <w:r>
              <w:t>e.g., Social status, respect and admiration</w:t>
            </w:r>
          </w:p>
        </w:tc>
      </w:tr>
      <w:tr w:rsidR="00214ACE" w14:paraId="322664B2" w14:textId="77777777" w:rsidTr="00214ACE">
        <w:tc>
          <w:tcPr>
            <w:tcW w:w="2689" w:type="dxa"/>
          </w:tcPr>
          <w:p w14:paraId="44DC3C40" w14:textId="77777777" w:rsidR="00214ACE" w:rsidRPr="00214ACE" w:rsidRDefault="00214ACE" w:rsidP="00864753">
            <w:pPr>
              <w:rPr>
                <w:b/>
                <w:bCs/>
              </w:rPr>
            </w:pPr>
            <w:r w:rsidRPr="00214ACE">
              <w:rPr>
                <w:b/>
                <w:bCs/>
              </w:rPr>
              <w:t>Reference group</w:t>
            </w:r>
          </w:p>
        </w:tc>
        <w:tc>
          <w:tcPr>
            <w:tcW w:w="6321" w:type="dxa"/>
          </w:tcPr>
          <w:p w14:paraId="00C59832" w14:textId="77777777" w:rsidR="00214ACE" w:rsidRDefault="00214ACE" w:rsidP="00864753">
            <w:r>
              <w:t>People whose opinions are important to me</w:t>
            </w:r>
          </w:p>
          <w:p w14:paraId="50002F60" w14:textId="5299A738" w:rsidR="00214ACE" w:rsidRDefault="00214ACE" w:rsidP="00864753">
            <w:r>
              <w:t>e.g., religious leaders, mothers-in-law, or peer group members</w:t>
            </w:r>
          </w:p>
        </w:tc>
      </w:tr>
    </w:tbl>
    <w:p w14:paraId="2A6A6B10" w14:textId="7D5DF09B" w:rsidR="00DE4694" w:rsidRDefault="00DE4694" w:rsidP="00DE4694"/>
    <w:p w14:paraId="17E45EFA" w14:textId="2F1C4941" w:rsidR="005C4C07" w:rsidRDefault="005C4C07" w:rsidP="00DE4694"/>
    <w:p w14:paraId="7DEBF40C" w14:textId="3BF207D2" w:rsidR="005C4C07" w:rsidRDefault="005C4C07" w:rsidP="005C4C07">
      <w:pPr>
        <w:pStyle w:val="e-PactBodytext"/>
        <w:rPr>
          <w:b/>
          <w:color w:val="1B726F"/>
          <w:sz w:val="32"/>
          <w:szCs w:val="32"/>
        </w:rPr>
      </w:pPr>
      <w:r>
        <w:rPr>
          <w:b/>
          <w:color w:val="1B726F"/>
          <w:sz w:val="32"/>
          <w:szCs w:val="32"/>
        </w:rPr>
        <w:t>Further Resources</w:t>
      </w:r>
    </w:p>
    <w:p w14:paraId="2C048EBA" w14:textId="7A621E29" w:rsidR="005832B4" w:rsidRDefault="005C4C07" w:rsidP="00DE4694">
      <w:r w:rsidRPr="001940E8">
        <w:rPr>
          <w:i/>
          <w:iCs/>
        </w:rPr>
        <w:t xml:space="preserve">Getting Practical: Integrating Social Norms into Social and </w:t>
      </w:r>
      <w:proofErr w:type="spellStart"/>
      <w:r w:rsidRPr="001940E8">
        <w:rPr>
          <w:i/>
          <w:iCs/>
        </w:rPr>
        <w:t>Behavior</w:t>
      </w:r>
      <w:proofErr w:type="spellEnd"/>
      <w:r w:rsidRPr="001940E8">
        <w:rPr>
          <w:i/>
          <w:iCs/>
        </w:rPr>
        <w:t xml:space="preserve"> Change Programs</w:t>
      </w:r>
      <w:r>
        <w:t xml:space="preserve">.  Breakthrough Action 2021. </w:t>
      </w:r>
    </w:p>
    <w:p w14:paraId="7F56D06C" w14:textId="3F1C11D1" w:rsidR="005C4C07" w:rsidRDefault="005C4C07" w:rsidP="00DE4694">
      <w:r>
        <w:t xml:space="preserve">A practical guide to programming and measuring social norm change. </w:t>
      </w:r>
    </w:p>
    <w:p w14:paraId="0DCF6D67" w14:textId="77777777" w:rsidR="005C4C07" w:rsidRDefault="005C4C07" w:rsidP="00DE4694"/>
    <w:p w14:paraId="7308C2C4" w14:textId="45E430EA" w:rsidR="005C4C07" w:rsidRDefault="005C4C07" w:rsidP="00DE4694">
      <w:r w:rsidRPr="001940E8">
        <w:rPr>
          <w:i/>
          <w:iCs/>
        </w:rPr>
        <w:t>Social Norms Exploration Tool.</w:t>
      </w:r>
      <w:r>
        <w:t xml:space="preserve"> Institute for Reproductive Health, Georgetown University, 2020. </w:t>
      </w:r>
    </w:p>
    <w:p w14:paraId="5E355573" w14:textId="17AA4692" w:rsidR="005832B4" w:rsidRDefault="005832B4" w:rsidP="00DE4694">
      <w:r>
        <w:t xml:space="preserve">A research approach for identifying social norms and assessing their influence on behaviour. </w:t>
      </w:r>
    </w:p>
    <w:p w14:paraId="7A5F5300" w14:textId="36001825" w:rsidR="005C4C07" w:rsidRDefault="005C4C07" w:rsidP="00DE4694"/>
    <w:p w14:paraId="3CAB01B5" w14:textId="212C03E8" w:rsidR="005C4C07" w:rsidRDefault="005C4C07" w:rsidP="005C4C07">
      <w:r w:rsidRPr="001940E8">
        <w:rPr>
          <w:i/>
          <w:iCs/>
        </w:rPr>
        <w:t>Participatory research toolkit for social norms measurement.</w:t>
      </w:r>
      <w:r>
        <w:t xml:space="preserve"> UNICEF, 2020.</w:t>
      </w:r>
    </w:p>
    <w:p w14:paraId="309E9C3F" w14:textId="5098FD4C" w:rsidR="005832B4" w:rsidRDefault="005832B4" w:rsidP="005C4C07">
      <w:r>
        <w:t>A set of measurement tools which can be integrated into programme activities and routine monitoring.</w:t>
      </w:r>
    </w:p>
    <w:p w14:paraId="53E481B2" w14:textId="005077E3" w:rsidR="005C4C07" w:rsidRDefault="005C4C07" w:rsidP="005C4C07"/>
    <w:p w14:paraId="2A13FA5C" w14:textId="183A32AA" w:rsidR="005C4C07" w:rsidRDefault="005C4C07" w:rsidP="005C4C07">
      <w:r w:rsidRPr="001940E8">
        <w:rPr>
          <w:i/>
          <w:iCs/>
        </w:rPr>
        <w:t>Evidence brief on rapid methods for measurement of social norm change</w:t>
      </w:r>
      <w:r>
        <w:t>. WISH, 2019.</w:t>
      </w:r>
    </w:p>
    <w:p w14:paraId="0BB6665F" w14:textId="580E87E9" w:rsidR="005832B4" w:rsidRPr="00DE4694" w:rsidRDefault="005832B4" w:rsidP="005C4C07">
      <w:r>
        <w:t xml:space="preserve">Review of social norm measurement in WISH and suggestions for how to track social norm change. </w:t>
      </w:r>
    </w:p>
    <w:sectPr w:rsidR="005832B4" w:rsidRPr="00DE4694" w:rsidSect="00214ACE">
      <w:headerReference w:type="default" r:id="rId13"/>
      <w:type w:val="continuous"/>
      <w:pgSz w:w="11906" w:h="16838"/>
      <w:pgMar w:top="1440" w:right="1440" w:bottom="1440" w:left="144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D9C43" w14:textId="77777777" w:rsidR="003B3688" w:rsidRDefault="003B3688">
      <w:r>
        <w:separator/>
      </w:r>
    </w:p>
  </w:endnote>
  <w:endnote w:type="continuationSeparator" w:id="0">
    <w:p w14:paraId="6707EFD3" w14:textId="77777777" w:rsidR="003B3688" w:rsidRDefault="003B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001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C712C" w14:textId="58A403A7" w:rsidR="009419B1" w:rsidRPr="00E23EBC" w:rsidRDefault="009419B1" w:rsidP="00E23EBC">
        <w:pPr>
          <w:pStyle w:val="Footer"/>
          <w:rPr>
            <w:color w:val="auto"/>
            <w:sz w:val="22"/>
            <w:szCs w:val="22"/>
          </w:rPr>
        </w:pPr>
        <w:r>
          <w:t xml:space="preserve">© Oxford Policy Management </w:t>
        </w: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7486" w14:textId="069D7DC7" w:rsidR="009419B1" w:rsidRDefault="00DE4694">
    <w:r>
      <w:t>April 2021</w:t>
    </w:r>
  </w:p>
  <w:p w14:paraId="79D109D3" w14:textId="77777777" w:rsidR="009419B1" w:rsidRDefault="009419B1"/>
  <w:p w14:paraId="6372D8FD" w14:textId="77777777" w:rsidR="009419B1" w:rsidRDefault="009419B1"/>
  <w:p w14:paraId="47FB4D22" w14:textId="77777777" w:rsidR="009419B1" w:rsidRDefault="009419B1"/>
  <w:p w14:paraId="0ECAE86C" w14:textId="77777777" w:rsidR="009419B1" w:rsidRDefault="009419B1">
    <w:pPr>
      <w:pBdr>
        <w:top w:val="none" w:sz="0" w:space="0" w:color="000000"/>
        <w:left w:val="nil"/>
        <w:bottom w:val="nil"/>
        <w:right w:val="nil"/>
        <w:between w:val="nil"/>
      </w:pBdr>
      <w:ind w:right="-2"/>
      <w:rPr>
        <w:color w:val="333399"/>
        <w:sz w:val="16"/>
        <w:szCs w:val="16"/>
      </w:rPr>
    </w:pPr>
    <w:r>
      <w:rPr>
        <w:noProof/>
        <w:color w:val="333399"/>
        <w:sz w:val="16"/>
        <w:szCs w:val="16"/>
        <w:lang w:eastAsia="en-GB"/>
      </w:rPr>
      <w:drawing>
        <wp:inline distT="0" distB="0" distL="0" distR="0" wp14:anchorId="47687924" wp14:editId="0DFC399D">
          <wp:extent cx="2603500" cy="822960"/>
          <wp:effectExtent l="0" t="0" r="0" b="0"/>
          <wp:docPr id="7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500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hidden="0" allowOverlap="1" wp14:anchorId="203B0637" wp14:editId="136A3F14">
          <wp:simplePos x="0" y="0"/>
          <wp:positionH relativeFrom="column">
            <wp:posOffset>4364980</wp:posOffset>
          </wp:positionH>
          <wp:positionV relativeFrom="paragraph">
            <wp:posOffset>10833</wp:posOffset>
          </wp:positionV>
          <wp:extent cx="1691640" cy="800735"/>
          <wp:effectExtent l="0" t="0" r="0" b="0"/>
          <wp:wrapNone/>
          <wp:docPr id="8" name="image21.jpg" descr="C:\Users\mtitchell\Dropbox (OPML)\GEFA 2\Acquisition\E-Pact Consortium\Partner Logos\ePact Lots\Board\Itad_Logo_CMYK_300dp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jpg" descr="C:\Users\mtitchell\Dropbox (OPML)\GEFA 2\Acquisition\E-Pact Consortium\Partner Logos\ePact Lots\Board\Itad_Logo_CMYK_300dpi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640" cy="800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58FA" w14:textId="77777777" w:rsidR="003B3688" w:rsidRDefault="003B3688">
      <w:r>
        <w:separator/>
      </w:r>
    </w:p>
  </w:footnote>
  <w:footnote w:type="continuationSeparator" w:id="0">
    <w:p w14:paraId="3D2AEEC0" w14:textId="77777777" w:rsidR="003B3688" w:rsidRDefault="003B3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81F5" w14:textId="77777777" w:rsidR="00DE4694" w:rsidRPr="00DE4694" w:rsidRDefault="00DE4694" w:rsidP="00DE4694">
    <w:pPr>
      <w:pBdr>
        <w:top w:val="nil"/>
        <w:left w:val="nil"/>
        <w:bottom w:val="single" w:sz="4" w:space="1" w:color="000000"/>
        <w:right w:val="nil"/>
        <w:between w:val="nil"/>
      </w:pBdr>
      <w:rPr>
        <w:color w:val="333399"/>
        <w:sz w:val="16"/>
        <w:szCs w:val="16"/>
      </w:rPr>
    </w:pPr>
    <w:r w:rsidRPr="00DE4694">
      <w:rPr>
        <w:color w:val="333399"/>
        <w:sz w:val="16"/>
        <w:szCs w:val="16"/>
      </w:rPr>
      <w:t>Social norms change video no. 1</w:t>
    </w:r>
  </w:p>
  <w:p w14:paraId="19BD22C8" w14:textId="24A17437" w:rsidR="009419B1" w:rsidRDefault="00DE4694" w:rsidP="00DE4694">
    <w:pPr>
      <w:pBdr>
        <w:top w:val="nil"/>
        <w:left w:val="nil"/>
        <w:bottom w:val="single" w:sz="4" w:space="1" w:color="000000"/>
        <w:right w:val="nil"/>
        <w:between w:val="nil"/>
      </w:pBdr>
      <w:rPr>
        <w:color w:val="333399"/>
        <w:sz w:val="16"/>
        <w:szCs w:val="16"/>
      </w:rPr>
    </w:pPr>
    <w:r w:rsidRPr="00DE4694">
      <w:rPr>
        <w:color w:val="333399"/>
        <w:sz w:val="16"/>
        <w:szCs w:val="16"/>
      </w:rPr>
      <w:t>Defining social norms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8503" w14:textId="28B3A9D2" w:rsidR="009419B1" w:rsidRDefault="009419B1"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33D840E" wp14:editId="3BD13D75">
          <wp:simplePos x="0" y="0"/>
          <wp:positionH relativeFrom="column">
            <wp:posOffset>5386705</wp:posOffset>
          </wp:positionH>
          <wp:positionV relativeFrom="paragraph">
            <wp:posOffset>-75565</wp:posOffset>
          </wp:positionV>
          <wp:extent cx="1019175" cy="1114425"/>
          <wp:effectExtent l="0" t="0" r="9525" b="9525"/>
          <wp:wrapNone/>
          <wp:docPr id="5" name="image24.jpg" descr="H:\Consultancy\PROJECTS\Current Projects\DFID PEAKS\Requests\Request 21 to 40\000027 South Sudan\10 Final Reports\Drafts 17.04.13\UK AID - Standard - 4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jpg" descr="H:\Consultancy\PROJECTS\Current Projects\DFID PEAKS\Requests\Request 21 to 40\000027 South Sudan\10 Final Reports\Drafts 17.04.13\UK AID - Standard - 4C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hidden="0" allowOverlap="1" wp14:anchorId="697601D4" wp14:editId="7BC4948F">
          <wp:simplePos x="0" y="0"/>
          <wp:positionH relativeFrom="column">
            <wp:posOffset>1</wp:posOffset>
          </wp:positionH>
          <wp:positionV relativeFrom="paragraph">
            <wp:posOffset>-10794</wp:posOffset>
          </wp:positionV>
          <wp:extent cx="2012950" cy="1175385"/>
          <wp:effectExtent l="0" t="0" r="6350" b="0"/>
          <wp:wrapSquare wrapText="bothSides" distT="0" distB="0" distL="114300" distR="114300"/>
          <wp:docPr id="6" name="image4.jpg" descr="L:\Projects\7722 - DFID GEFA Evaluation Frameworks\FRAMEWORK MANAGEMENT\2. e-Pact Management\4. Partners &amp; Contact Information\1. Partner Logos &amp; Capacity Statements\Reduced Size logos\ePact smal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L:\Projects\7722 - DFID GEFA Evaluation Frameworks\FRAMEWORK MANAGEMENT\2. e-Pact Management\4. Partners &amp; Contact Information\1. Partner Logos &amp; Capacity Statements\Reduced Size logos\ePact small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2950" cy="1175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B7A1" w14:textId="77777777" w:rsidR="009419B1" w:rsidRDefault="009419B1">
    <w:pPr>
      <w:pBdr>
        <w:top w:val="nil"/>
        <w:left w:val="nil"/>
        <w:bottom w:val="single" w:sz="4" w:space="1" w:color="000000"/>
        <w:right w:val="nil"/>
        <w:between w:val="nil"/>
      </w:pBdr>
      <w:rPr>
        <w:color w:val="333399"/>
        <w:sz w:val="16"/>
        <w:szCs w:val="16"/>
      </w:rPr>
    </w:pPr>
    <w:r>
      <w:rPr>
        <w:color w:val="333399"/>
        <w:sz w:val="16"/>
        <w:szCs w:val="16"/>
      </w:rPr>
      <w:t>W4R Inception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C2303F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178E09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36A5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BEE4C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4B40B1"/>
    <w:multiLevelType w:val="multilevel"/>
    <w:tmpl w:val="2F16C0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2756BAA"/>
    <w:multiLevelType w:val="multilevel"/>
    <w:tmpl w:val="6BC60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3F62C5C"/>
    <w:multiLevelType w:val="multilevel"/>
    <w:tmpl w:val="ECF28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6A1256"/>
    <w:multiLevelType w:val="multilevel"/>
    <w:tmpl w:val="67105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8100CC1"/>
    <w:multiLevelType w:val="multilevel"/>
    <w:tmpl w:val="0C2EA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AEE7600"/>
    <w:multiLevelType w:val="multilevel"/>
    <w:tmpl w:val="70364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C7C2A22"/>
    <w:multiLevelType w:val="multilevel"/>
    <w:tmpl w:val="329CE2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D3C5DBA"/>
    <w:multiLevelType w:val="hybridMultilevel"/>
    <w:tmpl w:val="F89E7F7C"/>
    <w:lvl w:ilvl="0" w:tplc="421EF2D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A639FB"/>
    <w:multiLevelType w:val="multilevel"/>
    <w:tmpl w:val="2A649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EF74C15"/>
    <w:multiLevelType w:val="hybridMultilevel"/>
    <w:tmpl w:val="EEDADB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F876C71"/>
    <w:multiLevelType w:val="multilevel"/>
    <w:tmpl w:val="13E24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F974D5C"/>
    <w:multiLevelType w:val="hybridMultilevel"/>
    <w:tmpl w:val="F76C6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664E0C"/>
    <w:multiLevelType w:val="multilevel"/>
    <w:tmpl w:val="F22AC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841D3F"/>
    <w:multiLevelType w:val="multilevel"/>
    <w:tmpl w:val="6E5C4C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3FD7624"/>
    <w:multiLevelType w:val="multilevel"/>
    <w:tmpl w:val="20E20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4EA7816"/>
    <w:multiLevelType w:val="hybridMultilevel"/>
    <w:tmpl w:val="9F1A3D9C"/>
    <w:lvl w:ilvl="0" w:tplc="30EE8C3E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8F3C3F"/>
    <w:multiLevelType w:val="hybridMultilevel"/>
    <w:tmpl w:val="0FD22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0D18CC"/>
    <w:multiLevelType w:val="multilevel"/>
    <w:tmpl w:val="093817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6922678"/>
    <w:multiLevelType w:val="multilevel"/>
    <w:tmpl w:val="1110D9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6EE6393"/>
    <w:multiLevelType w:val="multilevel"/>
    <w:tmpl w:val="E4285A02"/>
    <w:numStyleLink w:val="ListBullets"/>
  </w:abstractNum>
  <w:abstractNum w:abstractNumId="24" w15:restartNumberingAfterBreak="0">
    <w:nsid w:val="19101E0A"/>
    <w:multiLevelType w:val="multilevel"/>
    <w:tmpl w:val="37B6A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A562DF"/>
    <w:multiLevelType w:val="hybridMultilevel"/>
    <w:tmpl w:val="A71A2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08475C"/>
    <w:multiLevelType w:val="multilevel"/>
    <w:tmpl w:val="910A9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1B990572"/>
    <w:multiLevelType w:val="multilevel"/>
    <w:tmpl w:val="3A4CF0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1EA54A38"/>
    <w:multiLevelType w:val="multilevel"/>
    <w:tmpl w:val="16E6C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F3147CF"/>
    <w:multiLevelType w:val="multilevel"/>
    <w:tmpl w:val="66B0E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1F762357"/>
    <w:multiLevelType w:val="hybridMultilevel"/>
    <w:tmpl w:val="499C3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0E3120">
      <w:start w:val="16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7C0EC7"/>
    <w:multiLevelType w:val="multilevel"/>
    <w:tmpl w:val="584255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206D3966"/>
    <w:multiLevelType w:val="hybridMultilevel"/>
    <w:tmpl w:val="9F0C2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21946421"/>
    <w:multiLevelType w:val="multilevel"/>
    <w:tmpl w:val="FFB0AC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3151531"/>
    <w:multiLevelType w:val="hybridMultilevel"/>
    <w:tmpl w:val="1CA083F2"/>
    <w:lvl w:ilvl="0" w:tplc="6386A53E">
      <w:start w:val="1"/>
      <w:numFmt w:val="decimal"/>
      <w:pStyle w:val="ListNumber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26431D7D"/>
    <w:multiLevelType w:val="multilevel"/>
    <w:tmpl w:val="E4285A02"/>
    <w:styleLink w:val="ListBullets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ListBullet2"/>
      <w:lvlText w:val=""/>
      <w:lvlJc w:val="left"/>
      <w:pPr>
        <w:ind w:left="714" w:hanging="357"/>
      </w:pPr>
      <w:rPr>
        <w:rFonts w:ascii="Symbol" w:hAnsi="Symbol" w:hint="default"/>
      </w:rPr>
    </w:lvl>
    <w:lvl w:ilvl="2">
      <w:start w:val="1"/>
      <w:numFmt w:val="bullet"/>
      <w:pStyle w:val="ListBullet3"/>
      <w:lvlText w:val="-"/>
      <w:lvlJc w:val="left"/>
      <w:pPr>
        <w:ind w:left="1071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."/>
      <w:lvlJc w:val="left"/>
      <w:pPr>
        <w:ind w:left="1428" w:hanging="357"/>
      </w:pPr>
      <w:rPr>
        <w:rFonts w:ascii="Arial" w:hAnsi="Arial" w:hint="default"/>
      </w:rPr>
    </w:lvl>
    <w:lvl w:ilvl="4">
      <w:start w:val="1"/>
      <w:numFmt w:val="bullet"/>
      <w:pStyle w:val="ListBullet5"/>
      <w:lvlText w:val=""/>
      <w:lvlJc w:val="left"/>
      <w:pPr>
        <w:ind w:left="1785" w:hanging="35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6" w15:restartNumberingAfterBreak="0">
    <w:nsid w:val="271B6EFB"/>
    <w:multiLevelType w:val="multilevel"/>
    <w:tmpl w:val="AF3C40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7580D76"/>
    <w:multiLevelType w:val="multilevel"/>
    <w:tmpl w:val="10CA7E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9817A93"/>
    <w:multiLevelType w:val="multilevel"/>
    <w:tmpl w:val="710691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AEE1997"/>
    <w:multiLevelType w:val="multilevel"/>
    <w:tmpl w:val="B59815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2B1F0A0E"/>
    <w:multiLevelType w:val="multilevel"/>
    <w:tmpl w:val="E78097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B3B2F79"/>
    <w:multiLevelType w:val="multilevel"/>
    <w:tmpl w:val="F9F605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C14F30"/>
    <w:multiLevelType w:val="multilevel"/>
    <w:tmpl w:val="740EC93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2D4A2A70"/>
    <w:multiLevelType w:val="multilevel"/>
    <w:tmpl w:val="79B8E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04B7435"/>
    <w:multiLevelType w:val="multilevel"/>
    <w:tmpl w:val="EA66E8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13A3D34"/>
    <w:multiLevelType w:val="multilevel"/>
    <w:tmpl w:val="66B0E3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27561D5"/>
    <w:multiLevelType w:val="multilevel"/>
    <w:tmpl w:val="DC2624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40F5EF1"/>
    <w:multiLevelType w:val="multilevel"/>
    <w:tmpl w:val="0890B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51D6876"/>
    <w:multiLevelType w:val="multilevel"/>
    <w:tmpl w:val="9A228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5AD7F01"/>
    <w:multiLevelType w:val="hybridMultilevel"/>
    <w:tmpl w:val="9B6AB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BC3506"/>
    <w:multiLevelType w:val="hybridMultilevel"/>
    <w:tmpl w:val="C8B44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9704C7A"/>
    <w:multiLevelType w:val="multilevel"/>
    <w:tmpl w:val="441089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39B524F6"/>
    <w:multiLevelType w:val="multilevel"/>
    <w:tmpl w:val="3612D244"/>
    <w:lvl w:ilvl="0">
      <w:start w:val="1"/>
      <w:numFmt w:val="decimal"/>
      <w:lvlText w:val="%1"/>
      <w:lvlJc w:val="left"/>
      <w:pPr>
        <w:ind w:left="851" w:hanging="851"/>
      </w:pPr>
    </w:lvl>
    <w:lvl w:ilvl="1">
      <w:start w:val="1"/>
      <w:numFmt w:val="decimal"/>
      <w:lvlText w:val="%1.%2"/>
      <w:lvlJc w:val="left"/>
      <w:pPr>
        <w:ind w:left="851" w:hanging="851"/>
      </w:pPr>
      <w:rPr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850" w:hanging="850"/>
      </w:pPr>
      <w:rPr>
        <w:i w:val="0"/>
        <w:color w:val="000000"/>
      </w:rPr>
    </w:lvl>
    <w:lvl w:ilvl="3">
      <w:start w:val="1"/>
      <w:numFmt w:val="decimal"/>
      <w:lvlText w:val="%1.%2.%3.%4"/>
      <w:lvlJc w:val="left"/>
      <w:pPr>
        <w:ind w:left="851" w:hanging="851"/>
      </w:pPr>
    </w:lvl>
    <w:lvl w:ilvl="4">
      <w:start w:val="1"/>
      <w:numFmt w:val="decimal"/>
      <w:lvlText w:val="%1.%2.%3.%4.%5"/>
      <w:lvlJc w:val="left"/>
      <w:pPr>
        <w:ind w:left="851" w:hanging="851"/>
      </w:pPr>
    </w:lvl>
    <w:lvl w:ilvl="5">
      <w:start w:val="1"/>
      <w:numFmt w:val="decimal"/>
      <w:lvlText w:val="%1.%2.%3.%4.%5.%6"/>
      <w:lvlJc w:val="left"/>
      <w:pPr>
        <w:ind w:left="851" w:hanging="851"/>
      </w:pPr>
    </w:lvl>
    <w:lvl w:ilvl="6">
      <w:start w:val="1"/>
      <w:numFmt w:val="decimal"/>
      <w:lvlText w:val="%1.%2.%3.%4.%5.%6.%7"/>
      <w:lvlJc w:val="left"/>
      <w:pPr>
        <w:ind w:left="851" w:hanging="851"/>
      </w:pPr>
    </w:lvl>
    <w:lvl w:ilvl="7">
      <w:start w:val="1"/>
      <w:numFmt w:val="decimal"/>
      <w:lvlText w:val="%1.%2.%3.%4.%5.%6.%7.%8"/>
      <w:lvlJc w:val="left"/>
      <w:pPr>
        <w:ind w:left="851" w:hanging="851"/>
      </w:pPr>
    </w:lvl>
    <w:lvl w:ilvl="8">
      <w:start w:val="1"/>
      <w:numFmt w:val="decimal"/>
      <w:lvlText w:val="%1.%2.%3.%4.%5.%6.%7.%8.%9"/>
      <w:lvlJc w:val="left"/>
      <w:pPr>
        <w:ind w:left="851" w:hanging="851"/>
      </w:pPr>
    </w:lvl>
  </w:abstractNum>
  <w:abstractNum w:abstractNumId="53" w15:restartNumberingAfterBreak="0">
    <w:nsid w:val="39BF09A8"/>
    <w:multiLevelType w:val="multilevel"/>
    <w:tmpl w:val="69DC9B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39C44F61"/>
    <w:multiLevelType w:val="multilevel"/>
    <w:tmpl w:val="E4285A02"/>
    <w:numStyleLink w:val="ListBullets"/>
  </w:abstractNum>
  <w:abstractNum w:abstractNumId="55" w15:restartNumberingAfterBreak="0">
    <w:nsid w:val="3A505F88"/>
    <w:multiLevelType w:val="hybridMultilevel"/>
    <w:tmpl w:val="6FE8A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A545580"/>
    <w:multiLevelType w:val="hybridMultilevel"/>
    <w:tmpl w:val="AB8A6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650" w:hanging="57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CE561FD"/>
    <w:multiLevelType w:val="hybridMultilevel"/>
    <w:tmpl w:val="E416DB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3F18362E"/>
    <w:multiLevelType w:val="multilevel"/>
    <w:tmpl w:val="69C8B8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1BB5220"/>
    <w:multiLevelType w:val="multilevel"/>
    <w:tmpl w:val="E4285A02"/>
    <w:numStyleLink w:val="ListBullets"/>
  </w:abstractNum>
  <w:abstractNum w:abstractNumId="60" w15:restartNumberingAfterBreak="0">
    <w:nsid w:val="43514940"/>
    <w:multiLevelType w:val="hybridMultilevel"/>
    <w:tmpl w:val="6F0EE808"/>
    <w:lvl w:ilvl="0" w:tplc="0D281EDE">
      <w:start w:val="1"/>
      <w:numFmt w:val="bullet"/>
      <w:pStyle w:val="Listbulletfinal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5A03AC"/>
    <w:multiLevelType w:val="hybridMultilevel"/>
    <w:tmpl w:val="D3BA1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8CE906">
      <w:numFmt w:val="bullet"/>
      <w:lvlText w:val="·"/>
      <w:lvlJc w:val="left"/>
      <w:pPr>
        <w:ind w:left="1650" w:hanging="57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3B11455"/>
    <w:multiLevelType w:val="hybridMultilevel"/>
    <w:tmpl w:val="57805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14673B"/>
    <w:multiLevelType w:val="hybridMultilevel"/>
    <w:tmpl w:val="431254F8"/>
    <w:lvl w:ilvl="0" w:tplc="421EF2D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1275FD"/>
    <w:multiLevelType w:val="multilevel"/>
    <w:tmpl w:val="932A2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467F359A"/>
    <w:multiLevelType w:val="multilevel"/>
    <w:tmpl w:val="03CAB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472C2596"/>
    <w:multiLevelType w:val="multilevel"/>
    <w:tmpl w:val="B3F09D78"/>
    <w:lvl w:ilvl="0">
      <w:start w:val="5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1" w:hanging="851"/>
      </w:pPr>
      <w:rPr>
        <w:rFonts w:hint="default"/>
        <w:b/>
        <w:i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2">
      <w:start w:val="3"/>
      <w:numFmt w:val="decimal"/>
      <w:lvlText w:val="%1.%2.%3"/>
      <w:lvlJc w:val="left"/>
      <w:pPr>
        <w:ind w:left="850" w:hanging="850"/>
      </w:pPr>
      <w:rPr>
        <w:rFonts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67" w15:restartNumberingAfterBreak="0">
    <w:nsid w:val="474866BC"/>
    <w:multiLevelType w:val="multilevel"/>
    <w:tmpl w:val="27C8B0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B694AC8"/>
    <w:multiLevelType w:val="multilevel"/>
    <w:tmpl w:val="1A5201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4D45228E"/>
    <w:multiLevelType w:val="multilevel"/>
    <w:tmpl w:val="D5B62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4E50192C"/>
    <w:multiLevelType w:val="hybridMultilevel"/>
    <w:tmpl w:val="B63ED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E7F30CC"/>
    <w:multiLevelType w:val="hybridMultilevel"/>
    <w:tmpl w:val="9880E7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4E9B49DF"/>
    <w:multiLevelType w:val="multilevel"/>
    <w:tmpl w:val="6B8E8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4ED049D7"/>
    <w:multiLevelType w:val="multilevel"/>
    <w:tmpl w:val="F22AD9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3FA6D4F"/>
    <w:multiLevelType w:val="multilevel"/>
    <w:tmpl w:val="5F92D8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47548CA"/>
    <w:multiLevelType w:val="hybridMultilevel"/>
    <w:tmpl w:val="2918CA6C"/>
    <w:lvl w:ilvl="0" w:tplc="99B684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5A6030C"/>
    <w:multiLevelType w:val="multilevel"/>
    <w:tmpl w:val="0F081C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5F4366C"/>
    <w:multiLevelType w:val="multilevel"/>
    <w:tmpl w:val="F4E6B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577274A8"/>
    <w:multiLevelType w:val="hybridMultilevel"/>
    <w:tmpl w:val="4F561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78269F7"/>
    <w:multiLevelType w:val="multilevel"/>
    <w:tmpl w:val="EED27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596A02E8"/>
    <w:multiLevelType w:val="hybridMultilevel"/>
    <w:tmpl w:val="DE1C5DE8"/>
    <w:lvl w:ilvl="0" w:tplc="FFF86752">
      <w:start w:val="1"/>
      <w:numFmt w:val="lowerLetter"/>
      <w:pStyle w:val="List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77262E"/>
    <w:multiLevelType w:val="hybridMultilevel"/>
    <w:tmpl w:val="6C9AB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C2A7599"/>
    <w:multiLevelType w:val="hybridMultilevel"/>
    <w:tmpl w:val="7578D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D2B740A"/>
    <w:multiLevelType w:val="multilevel"/>
    <w:tmpl w:val="F9387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5D5849B0"/>
    <w:multiLevelType w:val="hybridMultilevel"/>
    <w:tmpl w:val="CC7E7522"/>
    <w:lvl w:ilvl="0" w:tplc="1B1081C8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D96096B"/>
    <w:multiLevelType w:val="multilevel"/>
    <w:tmpl w:val="16229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4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61D902F7"/>
    <w:multiLevelType w:val="hybridMultilevel"/>
    <w:tmpl w:val="E4146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3A336C6"/>
    <w:multiLevelType w:val="multilevel"/>
    <w:tmpl w:val="2F403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64C36715"/>
    <w:multiLevelType w:val="hybridMultilevel"/>
    <w:tmpl w:val="BDD29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6551E4A"/>
    <w:multiLevelType w:val="multilevel"/>
    <w:tmpl w:val="88B29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0" w15:restartNumberingAfterBreak="0">
    <w:nsid w:val="692A4F53"/>
    <w:multiLevelType w:val="multilevel"/>
    <w:tmpl w:val="E4285A02"/>
    <w:numStyleLink w:val="ListBullets"/>
  </w:abstractNum>
  <w:abstractNum w:abstractNumId="91" w15:restartNumberingAfterBreak="0">
    <w:nsid w:val="694A1028"/>
    <w:multiLevelType w:val="hybridMultilevel"/>
    <w:tmpl w:val="82A8D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C2233C3"/>
    <w:multiLevelType w:val="multilevel"/>
    <w:tmpl w:val="EC541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6CCE71E0"/>
    <w:multiLevelType w:val="multilevel"/>
    <w:tmpl w:val="CA3A9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D43781E"/>
    <w:multiLevelType w:val="multilevel"/>
    <w:tmpl w:val="F49EE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6D58251A"/>
    <w:multiLevelType w:val="hybridMultilevel"/>
    <w:tmpl w:val="1098D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1D00082"/>
    <w:multiLevelType w:val="multilevel"/>
    <w:tmpl w:val="56B27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7206205C"/>
    <w:multiLevelType w:val="hybridMultilevel"/>
    <w:tmpl w:val="61FC9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F85424"/>
    <w:multiLevelType w:val="multilevel"/>
    <w:tmpl w:val="73FCF2D4"/>
    <w:lvl w:ilvl="0">
      <w:start w:val="1"/>
      <w:numFmt w:val="upperLetter"/>
      <w:pStyle w:val="Annextitle"/>
      <w:lvlText w:val="Annex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nnexheading1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Annexheading2"/>
      <w:lvlText w:val="%1.%2.%3"/>
      <w:lvlJc w:val="left"/>
      <w:pPr>
        <w:tabs>
          <w:tab w:val="num" w:pos="3272"/>
        </w:tabs>
        <w:ind w:left="3272" w:hanging="720"/>
      </w:pPr>
      <w:rPr>
        <w:rFonts w:hint="default"/>
      </w:rPr>
    </w:lvl>
    <w:lvl w:ilvl="3">
      <w:start w:val="1"/>
      <w:numFmt w:val="decimal"/>
      <w:pStyle w:val="Annexheading3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Restart w:val="1"/>
      <w:lvlText w:val="Table %1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Restart w:val="1"/>
      <w:lvlText w:val="Figure %1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Restart w:val="1"/>
      <w:lvlText w:val="Box %1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9" w15:restartNumberingAfterBreak="0">
    <w:nsid w:val="74616EE5"/>
    <w:multiLevelType w:val="multilevel"/>
    <w:tmpl w:val="117E87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8855E72"/>
    <w:multiLevelType w:val="multilevel"/>
    <w:tmpl w:val="03A08CDA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01" w15:restartNumberingAfterBreak="0">
    <w:nsid w:val="78D67E8E"/>
    <w:multiLevelType w:val="multilevel"/>
    <w:tmpl w:val="D07238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796156E4"/>
    <w:multiLevelType w:val="hybridMultilevel"/>
    <w:tmpl w:val="72B29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B820B5C"/>
    <w:multiLevelType w:val="hybridMultilevel"/>
    <w:tmpl w:val="08B2C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BC75AED"/>
    <w:multiLevelType w:val="hybridMultilevel"/>
    <w:tmpl w:val="FD4AC7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7C175719"/>
    <w:multiLevelType w:val="multilevel"/>
    <w:tmpl w:val="CA3A9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EA71450"/>
    <w:multiLevelType w:val="multilevel"/>
    <w:tmpl w:val="021C3E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7F29163B"/>
    <w:multiLevelType w:val="multilevel"/>
    <w:tmpl w:val="2E5271C4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ο"/>
      <w:lvlJc w:val="left"/>
      <w:pPr>
        <w:ind w:left="71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-"/>
      <w:lvlJc w:val="left"/>
      <w:pPr>
        <w:ind w:left="1071" w:hanging="357"/>
      </w:pPr>
      <w:rPr>
        <w:rFonts w:ascii="Arial" w:eastAsia="Arial" w:hAnsi="Arial" w:cs="Arial"/>
      </w:rPr>
    </w:lvl>
    <w:lvl w:ilvl="3">
      <w:start w:val="1"/>
      <w:numFmt w:val="bullet"/>
      <w:lvlText w:val="."/>
      <w:lvlJc w:val="left"/>
      <w:pPr>
        <w:ind w:left="1428" w:hanging="357"/>
      </w:pPr>
      <w:rPr>
        <w:rFonts w:ascii="Arial" w:eastAsia="Arial" w:hAnsi="Arial" w:cs="Arial"/>
      </w:rPr>
    </w:lvl>
    <w:lvl w:ilvl="4">
      <w:start w:val="1"/>
      <w:numFmt w:val="bullet"/>
      <w:lvlText w:val="°"/>
      <w:lvlJc w:val="left"/>
      <w:pPr>
        <w:ind w:left="1785" w:hanging="357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(%6)"/>
      <w:lvlJc w:val="left"/>
      <w:pPr>
        <w:ind w:left="2142" w:hanging="357"/>
      </w:pPr>
    </w:lvl>
    <w:lvl w:ilvl="6">
      <w:start w:val="1"/>
      <w:numFmt w:val="decimal"/>
      <w:lvlText w:val="%7."/>
      <w:lvlJc w:val="left"/>
      <w:pPr>
        <w:ind w:left="2499" w:hanging="357"/>
      </w:pPr>
    </w:lvl>
    <w:lvl w:ilvl="7">
      <w:start w:val="1"/>
      <w:numFmt w:val="lowerLetter"/>
      <w:lvlText w:val="%8."/>
      <w:lvlJc w:val="left"/>
      <w:pPr>
        <w:ind w:left="2856" w:hanging="356"/>
      </w:pPr>
    </w:lvl>
    <w:lvl w:ilvl="8">
      <w:start w:val="1"/>
      <w:numFmt w:val="lowerRoman"/>
      <w:lvlText w:val="%9."/>
      <w:lvlJc w:val="left"/>
      <w:pPr>
        <w:ind w:left="3213" w:hanging="357"/>
      </w:pPr>
    </w:lvl>
  </w:abstractNum>
  <w:abstractNum w:abstractNumId="108" w15:restartNumberingAfterBreak="0">
    <w:nsid w:val="7F593FD6"/>
    <w:multiLevelType w:val="hybridMultilevel"/>
    <w:tmpl w:val="5CEC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F7922C1"/>
    <w:multiLevelType w:val="hybridMultilevel"/>
    <w:tmpl w:val="F8F8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FBE6AF8"/>
    <w:multiLevelType w:val="multilevel"/>
    <w:tmpl w:val="E4285A02"/>
    <w:numStyleLink w:val="ListBullets"/>
  </w:abstractNum>
  <w:num w:numId="1">
    <w:abstractNumId w:val="39"/>
  </w:num>
  <w:num w:numId="2">
    <w:abstractNumId w:val="52"/>
  </w:num>
  <w:num w:numId="3">
    <w:abstractNumId w:val="26"/>
  </w:num>
  <w:num w:numId="4">
    <w:abstractNumId w:val="77"/>
  </w:num>
  <w:num w:numId="5">
    <w:abstractNumId w:val="28"/>
  </w:num>
  <w:num w:numId="6">
    <w:abstractNumId w:val="4"/>
  </w:num>
  <w:num w:numId="7">
    <w:abstractNumId w:val="79"/>
  </w:num>
  <w:num w:numId="8">
    <w:abstractNumId w:val="6"/>
  </w:num>
  <w:num w:numId="9">
    <w:abstractNumId w:val="18"/>
  </w:num>
  <w:num w:numId="10">
    <w:abstractNumId w:val="14"/>
  </w:num>
  <w:num w:numId="11">
    <w:abstractNumId w:val="8"/>
  </w:num>
  <w:num w:numId="12">
    <w:abstractNumId w:val="107"/>
  </w:num>
  <w:num w:numId="13">
    <w:abstractNumId w:val="106"/>
  </w:num>
  <w:num w:numId="14">
    <w:abstractNumId w:val="43"/>
  </w:num>
  <w:num w:numId="15">
    <w:abstractNumId w:val="33"/>
  </w:num>
  <w:num w:numId="16">
    <w:abstractNumId w:val="73"/>
  </w:num>
  <w:num w:numId="17">
    <w:abstractNumId w:val="53"/>
  </w:num>
  <w:num w:numId="18">
    <w:abstractNumId w:val="41"/>
  </w:num>
  <w:num w:numId="19">
    <w:abstractNumId w:val="58"/>
  </w:num>
  <w:num w:numId="20">
    <w:abstractNumId w:val="37"/>
  </w:num>
  <w:num w:numId="21">
    <w:abstractNumId w:val="83"/>
  </w:num>
  <w:num w:numId="22">
    <w:abstractNumId w:val="36"/>
  </w:num>
  <w:num w:numId="23">
    <w:abstractNumId w:val="40"/>
  </w:num>
  <w:num w:numId="24">
    <w:abstractNumId w:val="92"/>
  </w:num>
  <w:num w:numId="25">
    <w:abstractNumId w:val="72"/>
  </w:num>
  <w:num w:numId="26">
    <w:abstractNumId w:val="89"/>
  </w:num>
  <w:num w:numId="27">
    <w:abstractNumId w:val="74"/>
  </w:num>
  <w:num w:numId="28">
    <w:abstractNumId w:val="99"/>
  </w:num>
  <w:num w:numId="29">
    <w:abstractNumId w:val="44"/>
  </w:num>
  <w:num w:numId="30">
    <w:abstractNumId w:val="93"/>
  </w:num>
  <w:num w:numId="31">
    <w:abstractNumId w:val="96"/>
  </w:num>
  <w:num w:numId="32">
    <w:abstractNumId w:val="47"/>
  </w:num>
  <w:num w:numId="33">
    <w:abstractNumId w:val="87"/>
  </w:num>
  <w:num w:numId="34">
    <w:abstractNumId w:val="5"/>
  </w:num>
  <w:num w:numId="35">
    <w:abstractNumId w:val="101"/>
  </w:num>
  <w:num w:numId="36">
    <w:abstractNumId w:val="65"/>
  </w:num>
  <w:num w:numId="37">
    <w:abstractNumId w:val="76"/>
  </w:num>
  <w:num w:numId="38">
    <w:abstractNumId w:val="17"/>
  </w:num>
  <w:num w:numId="39">
    <w:abstractNumId w:val="68"/>
  </w:num>
  <w:num w:numId="40">
    <w:abstractNumId w:val="42"/>
  </w:num>
  <w:num w:numId="41">
    <w:abstractNumId w:val="16"/>
  </w:num>
  <w:num w:numId="42">
    <w:abstractNumId w:val="38"/>
  </w:num>
  <w:num w:numId="43">
    <w:abstractNumId w:val="85"/>
  </w:num>
  <w:num w:numId="44">
    <w:abstractNumId w:val="64"/>
  </w:num>
  <w:num w:numId="45">
    <w:abstractNumId w:val="22"/>
  </w:num>
  <w:num w:numId="46">
    <w:abstractNumId w:val="31"/>
  </w:num>
  <w:num w:numId="47">
    <w:abstractNumId w:val="27"/>
  </w:num>
  <w:num w:numId="48">
    <w:abstractNumId w:val="67"/>
  </w:num>
  <w:num w:numId="49">
    <w:abstractNumId w:val="46"/>
  </w:num>
  <w:num w:numId="50">
    <w:abstractNumId w:val="45"/>
  </w:num>
  <w:num w:numId="51">
    <w:abstractNumId w:val="7"/>
  </w:num>
  <w:num w:numId="52">
    <w:abstractNumId w:val="94"/>
  </w:num>
  <w:num w:numId="53">
    <w:abstractNumId w:val="24"/>
  </w:num>
  <w:num w:numId="54">
    <w:abstractNumId w:val="48"/>
  </w:num>
  <w:num w:numId="55">
    <w:abstractNumId w:val="69"/>
  </w:num>
  <w:num w:numId="56">
    <w:abstractNumId w:val="10"/>
  </w:num>
  <w:num w:numId="57">
    <w:abstractNumId w:val="21"/>
  </w:num>
  <w:num w:numId="58">
    <w:abstractNumId w:val="51"/>
  </w:num>
  <w:num w:numId="59">
    <w:abstractNumId w:val="9"/>
  </w:num>
  <w:num w:numId="60">
    <w:abstractNumId w:val="13"/>
  </w:num>
  <w:num w:numId="61">
    <w:abstractNumId w:val="19"/>
  </w:num>
  <w:num w:numId="62">
    <w:abstractNumId w:val="61"/>
  </w:num>
  <w:num w:numId="63">
    <w:abstractNumId w:val="57"/>
  </w:num>
  <w:num w:numId="64">
    <w:abstractNumId w:val="56"/>
  </w:num>
  <w:num w:numId="65">
    <w:abstractNumId w:val="81"/>
  </w:num>
  <w:num w:numId="66">
    <w:abstractNumId w:val="62"/>
  </w:num>
  <w:num w:numId="67">
    <w:abstractNumId w:val="15"/>
  </w:num>
  <w:num w:numId="68">
    <w:abstractNumId w:val="78"/>
  </w:num>
  <w:num w:numId="69">
    <w:abstractNumId w:val="86"/>
  </w:num>
  <w:num w:numId="70">
    <w:abstractNumId w:val="71"/>
  </w:num>
  <w:num w:numId="71">
    <w:abstractNumId w:val="109"/>
  </w:num>
  <w:num w:numId="72">
    <w:abstractNumId w:val="88"/>
  </w:num>
  <w:num w:numId="73">
    <w:abstractNumId w:val="104"/>
  </w:num>
  <w:num w:numId="74">
    <w:abstractNumId w:val="32"/>
  </w:num>
  <w:num w:numId="75">
    <w:abstractNumId w:val="108"/>
  </w:num>
  <w:num w:numId="76">
    <w:abstractNumId w:val="70"/>
  </w:num>
  <w:num w:numId="77">
    <w:abstractNumId w:val="50"/>
  </w:num>
  <w:num w:numId="78">
    <w:abstractNumId w:val="55"/>
  </w:num>
  <w:num w:numId="79">
    <w:abstractNumId w:val="105"/>
  </w:num>
  <w:num w:numId="80">
    <w:abstractNumId w:val="103"/>
  </w:num>
  <w:num w:numId="81">
    <w:abstractNumId w:val="30"/>
  </w:num>
  <w:num w:numId="82">
    <w:abstractNumId w:val="102"/>
  </w:num>
  <w:num w:numId="83">
    <w:abstractNumId w:val="91"/>
  </w:num>
  <w:num w:numId="84">
    <w:abstractNumId w:val="75"/>
  </w:num>
  <w:num w:numId="85">
    <w:abstractNumId w:val="29"/>
  </w:num>
  <w:num w:numId="86">
    <w:abstractNumId w:val="66"/>
  </w:num>
  <w:num w:numId="87">
    <w:abstractNumId w:val="12"/>
  </w:num>
  <w:num w:numId="88">
    <w:abstractNumId w:val="82"/>
  </w:num>
  <w:num w:numId="89">
    <w:abstractNumId w:val="98"/>
  </w:num>
  <w:num w:numId="90">
    <w:abstractNumId w:val="60"/>
  </w:num>
  <w:num w:numId="91">
    <w:abstractNumId w:val="110"/>
  </w:num>
  <w:num w:numId="92">
    <w:abstractNumId w:val="84"/>
  </w:num>
  <w:num w:numId="93">
    <w:abstractNumId w:val="34"/>
    <w:lvlOverride w:ilvl="0">
      <w:startOverride w:val="1"/>
    </w:lvlOverride>
  </w:num>
  <w:num w:numId="94">
    <w:abstractNumId w:val="100"/>
  </w:num>
  <w:num w:numId="95">
    <w:abstractNumId w:val="35"/>
  </w:num>
  <w:num w:numId="96">
    <w:abstractNumId w:val="100"/>
  </w:num>
  <w:num w:numId="97">
    <w:abstractNumId w:val="23"/>
  </w:num>
  <w:num w:numId="98">
    <w:abstractNumId w:val="34"/>
  </w:num>
  <w:num w:numId="99">
    <w:abstractNumId w:val="90"/>
  </w:num>
  <w:num w:numId="100">
    <w:abstractNumId w:val="54"/>
  </w:num>
  <w:num w:numId="101">
    <w:abstractNumId w:val="59"/>
  </w:num>
  <w:num w:numId="102">
    <w:abstractNumId w:val="3"/>
  </w:num>
  <w:num w:numId="103">
    <w:abstractNumId w:val="2"/>
  </w:num>
  <w:num w:numId="104">
    <w:abstractNumId w:val="1"/>
  </w:num>
  <w:num w:numId="105">
    <w:abstractNumId w:val="0"/>
  </w:num>
  <w:num w:numId="106">
    <w:abstractNumId w:val="80"/>
  </w:num>
  <w:num w:numId="107">
    <w:abstractNumId w:val="34"/>
    <w:lvlOverride w:ilvl="0">
      <w:startOverride w:val="1"/>
    </w:lvlOverride>
  </w:num>
  <w:num w:numId="108">
    <w:abstractNumId w:val="20"/>
  </w:num>
  <w:num w:numId="109">
    <w:abstractNumId w:val="97"/>
  </w:num>
  <w:num w:numId="110">
    <w:abstractNumId w:val="63"/>
  </w:num>
  <w:num w:numId="111">
    <w:abstractNumId w:val="49"/>
  </w:num>
  <w:num w:numId="112">
    <w:abstractNumId w:val="95"/>
  </w:num>
  <w:num w:numId="113">
    <w:abstractNumId w:val="11"/>
  </w:num>
  <w:num w:numId="114">
    <w:abstractNumId w:val="25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08"/>
    <w:rsid w:val="00033FB2"/>
    <w:rsid w:val="00035D06"/>
    <w:rsid w:val="0005655D"/>
    <w:rsid w:val="00067C6A"/>
    <w:rsid w:val="00071F0B"/>
    <w:rsid w:val="00094A64"/>
    <w:rsid w:val="000A14E3"/>
    <w:rsid w:val="000C26AD"/>
    <w:rsid w:val="000C321A"/>
    <w:rsid w:val="000F0C9C"/>
    <w:rsid w:val="0010168D"/>
    <w:rsid w:val="001140AD"/>
    <w:rsid w:val="00126C15"/>
    <w:rsid w:val="001318FD"/>
    <w:rsid w:val="001326AC"/>
    <w:rsid w:val="00150F6D"/>
    <w:rsid w:val="00180A04"/>
    <w:rsid w:val="001940E8"/>
    <w:rsid w:val="00196DA1"/>
    <w:rsid w:val="001B6529"/>
    <w:rsid w:val="001C5B66"/>
    <w:rsid w:val="001F47EB"/>
    <w:rsid w:val="002039A6"/>
    <w:rsid w:val="00214ACE"/>
    <w:rsid w:val="00271B9F"/>
    <w:rsid w:val="00287EB0"/>
    <w:rsid w:val="002937B2"/>
    <w:rsid w:val="002A10C2"/>
    <w:rsid w:val="002C4D78"/>
    <w:rsid w:val="002F457D"/>
    <w:rsid w:val="00326FF6"/>
    <w:rsid w:val="00362947"/>
    <w:rsid w:val="00364697"/>
    <w:rsid w:val="00371775"/>
    <w:rsid w:val="003A0854"/>
    <w:rsid w:val="003B3688"/>
    <w:rsid w:val="003B3753"/>
    <w:rsid w:val="003D3BAD"/>
    <w:rsid w:val="003D6D30"/>
    <w:rsid w:val="00433D68"/>
    <w:rsid w:val="00482D43"/>
    <w:rsid w:val="004A7648"/>
    <w:rsid w:val="004E7ED1"/>
    <w:rsid w:val="00561066"/>
    <w:rsid w:val="005753EC"/>
    <w:rsid w:val="00575D7C"/>
    <w:rsid w:val="005832B4"/>
    <w:rsid w:val="005B10A1"/>
    <w:rsid w:val="005B549D"/>
    <w:rsid w:val="005B6FC5"/>
    <w:rsid w:val="005C4C07"/>
    <w:rsid w:val="00622C2A"/>
    <w:rsid w:val="00623331"/>
    <w:rsid w:val="00657529"/>
    <w:rsid w:val="00664970"/>
    <w:rsid w:val="006A4502"/>
    <w:rsid w:val="006A5DAE"/>
    <w:rsid w:val="006B3994"/>
    <w:rsid w:val="006C4096"/>
    <w:rsid w:val="006E4188"/>
    <w:rsid w:val="006F26AA"/>
    <w:rsid w:val="00727034"/>
    <w:rsid w:val="00727821"/>
    <w:rsid w:val="0077562A"/>
    <w:rsid w:val="0077591F"/>
    <w:rsid w:val="00790E9D"/>
    <w:rsid w:val="007B5A22"/>
    <w:rsid w:val="007C5BEE"/>
    <w:rsid w:val="007D5CBD"/>
    <w:rsid w:val="007E1BD3"/>
    <w:rsid w:val="007F48D8"/>
    <w:rsid w:val="008104DE"/>
    <w:rsid w:val="0081187B"/>
    <w:rsid w:val="00846743"/>
    <w:rsid w:val="00855A20"/>
    <w:rsid w:val="00855E64"/>
    <w:rsid w:val="008828E5"/>
    <w:rsid w:val="00887711"/>
    <w:rsid w:val="00891EC3"/>
    <w:rsid w:val="008A02A2"/>
    <w:rsid w:val="008D37E2"/>
    <w:rsid w:val="008D535A"/>
    <w:rsid w:val="009159A3"/>
    <w:rsid w:val="00925EAF"/>
    <w:rsid w:val="009408E1"/>
    <w:rsid w:val="009419B1"/>
    <w:rsid w:val="00943FBA"/>
    <w:rsid w:val="00956FB2"/>
    <w:rsid w:val="0096637E"/>
    <w:rsid w:val="009E6196"/>
    <w:rsid w:val="009F38E5"/>
    <w:rsid w:val="00A35EA7"/>
    <w:rsid w:val="00A63B6F"/>
    <w:rsid w:val="00A747A3"/>
    <w:rsid w:val="00A773DB"/>
    <w:rsid w:val="00A81E52"/>
    <w:rsid w:val="00A84A9D"/>
    <w:rsid w:val="00A84D82"/>
    <w:rsid w:val="00A94DAC"/>
    <w:rsid w:val="00AD1C9D"/>
    <w:rsid w:val="00AD363A"/>
    <w:rsid w:val="00B123C6"/>
    <w:rsid w:val="00B176F9"/>
    <w:rsid w:val="00B52F8D"/>
    <w:rsid w:val="00B87431"/>
    <w:rsid w:val="00BE2B46"/>
    <w:rsid w:val="00BE5CA7"/>
    <w:rsid w:val="00BF2E61"/>
    <w:rsid w:val="00C0060E"/>
    <w:rsid w:val="00C21269"/>
    <w:rsid w:val="00C2422F"/>
    <w:rsid w:val="00C504A1"/>
    <w:rsid w:val="00C93C5F"/>
    <w:rsid w:val="00CA1A9F"/>
    <w:rsid w:val="00D1160A"/>
    <w:rsid w:val="00D11E91"/>
    <w:rsid w:val="00D31F8B"/>
    <w:rsid w:val="00D849CD"/>
    <w:rsid w:val="00DE4694"/>
    <w:rsid w:val="00E07B4F"/>
    <w:rsid w:val="00E23EBC"/>
    <w:rsid w:val="00E6297A"/>
    <w:rsid w:val="00EB5E1E"/>
    <w:rsid w:val="00EF2208"/>
    <w:rsid w:val="00EF5E18"/>
    <w:rsid w:val="00F03E85"/>
    <w:rsid w:val="00F55085"/>
    <w:rsid w:val="00F71B93"/>
    <w:rsid w:val="00F81B01"/>
    <w:rsid w:val="00F846E6"/>
    <w:rsid w:val="00FA1357"/>
    <w:rsid w:val="00FF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5A1B6"/>
  <w15:docId w15:val="{C14A28BA-9540-4244-82F3-52D12EE1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7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EBC"/>
    <w:rPr>
      <w:rFonts w:eastAsia="Times New Roman" w:cs="Times New Roman"/>
      <w:szCs w:val="20"/>
      <w:lang w:eastAsia="en-US"/>
    </w:rPr>
  </w:style>
  <w:style w:type="paragraph" w:styleId="Heading1">
    <w:name w:val="heading 1"/>
    <w:basedOn w:val="Normal"/>
    <w:next w:val="e-PactBodytext"/>
    <w:link w:val="Heading1Char"/>
    <w:qFormat/>
    <w:rsid w:val="00E23EBC"/>
    <w:pPr>
      <w:keepNext/>
      <w:pageBreakBefore/>
      <w:numPr>
        <w:numId w:val="94"/>
      </w:numPr>
      <w:spacing w:before="400" w:after="400"/>
      <w:outlineLvl w:val="0"/>
    </w:pPr>
    <w:rPr>
      <w:b/>
      <w:color w:val="1B726F"/>
      <w:kern w:val="32"/>
      <w:sz w:val="32"/>
    </w:rPr>
  </w:style>
  <w:style w:type="paragraph" w:styleId="Heading2">
    <w:name w:val="heading 2"/>
    <w:basedOn w:val="Heading1"/>
    <w:next w:val="e-PactBodytext"/>
    <w:link w:val="Heading2Char"/>
    <w:qFormat/>
    <w:rsid w:val="00E23EBC"/>
    <w:pPr>
      <w:pageBreakBefore w:val="0"/>
      <w:numPr>
        <w:ilvl w:val="1"/>
      </w:numPr>
      <w:spacing w:before="360"/>
      <w:outlineLvl w:val="1"/>
    </w:pPr>
    <w:rPr>
      <w:color w:val="auto"/>
      <w:sz w:val="28"/>
      <w:szCs w:val="28"/>
    </w:rPr>
  </w:style>
  <w:style w:type="paragraph" w:styleId="Heading3">
    <w:name w:val="heading 3"/>
    <w:basedOn w:val="Heading2"/>
    <w:next w:val="e-PactBodytext"/>
    <w:link w:val="Heading3Char"/>
    <w:qFormat/>
    <w:rsid w:val="00E23EBC"/>
    <w:pPr>
      <w:numPr>
        <w:ilvl w:val="2"/>
      </w:numPr>
      <w:outlineLvl w:val="2"/>
    </w:pPr>
    <w:rPr>
      <w:sz w:val="24"/>
      <w:szCs w:val="24"/>
    </w:rPr>
  </w:style>
  <w:style w:type="paragraph" w:styleId="Heading4">
    <w:name w:val="heading 4"/>
    <w:basedOn w:val="Heading2"/>
    <w:next w:val="Normal"/>
    <w:link w:val="Heading4Char"/>
    <w:rsid w:val="00E23EBC"/>
    <w:pPr>
      <w:numPr>
        <w:ilvl w:val="3"/>
      </w:numPr>
      <w:outlineLvl w:val="3"/>
    </w:pPr>
    <w:rPr>
      <w:sz w:val="24"/>
    </w:rPr>
  </w:style>
  <w:style w:type="paragraph" w:styleId="Heading5">
    <w:name w:val="heading 5"/>
    <w:basedOn w:val="Heading2"/>
    <w:next w:val="Normal"/>
    <w:link w:val="Heading5Char"/>
    <w:rsid w:val="00E23EBC"/>
    <w:pPr>
      <w:numPr>
        <w:ilvl w:val="4"/>
      </w:numPr>
      <w:outlineLvl w:val="4"/>
    </w:pPr>
    <w:rPr>
      <w:sz w:val="22"/>
    </w:rPr>
  </w:style>
  <w:style w:type="paragraph" w:styleId="Heading6">
    <w:name w:val="heading 6"/>
    <w:basedOn w:val="Heading2"/>
    <w:next w:val="Normal"/>
    <w:link w:val="Heading6Char"/>
    <w:rsid w:val="00E23EBC"/>
    <w:pPr>
      <w:numPr>
        <w:ilvl w:val="5"/>
      </w:numPr>
      <w:outlineLvl w:val="5"/>
    </w:pPr>
    <w:rPr>
      <w:b w:val="0"/>
      <w:sz w:val="20"/>
    </w:rPr>
  </w:style>
  <w:style w:type="paragraph" w:styleId="Heading7">
    <w:name w:val="heading 7"/>
    <w:basedOn w:val="Heading2"/>
    <w:next w:val="Normal"/>
    <w:link w:val="Heading7Char"/>
    <w:semiHidden/>
    <w:rsid w:val="00E23EBC"/>
    <w:pPr>
      <w:numPr>
        <w:ilvl w:val="6"/>
      </w:numPr>
      <w:outlineLvl w:val="6"/>
    </w:pPr>
    <w:rPr>
      <w:b w:val="0"/>
      <w:sz w:val="18"/>
    </w:rPr>
  </w:style>
  <w:style w:type="paragraph" w:styleId="Heading8">
    <w:name w:val="heading 8"/>
    <w:basedOn w:val="Heading2"/>
    <w:next w:val="Normal"/>
    <w:link w:val="Heading8Char"/>
    <w:semiHidden/>
    <w:rsid w:val="00E23EBC"/>
    <w:pPr>
      <w:numPr>
        <w:ilvl w:val="7"/>
      </w:numPr>
      <w:outlineLvl w:val="7"/>
    </w:pPr>
    <w:rPr>
      <w:b w:val="0"/>
      <w:sz w:val="18"/>
    </w:rPr>
  </w:style>
  <w:style w:type="paragraph" w:styleId="Heading9">
    <w:name w:val="heading 9"/>
    <w:basedOn w:val="Heading2"/>
    <w:next w:val="Normal"/>
    <w:link w:val="Heading9Char"/>
    <w:semiHidden/>
    <w:rsid w:val="00E23EBC"/>
    <w:pPr>
      <w:numPr>
        <w:ilvl w:val="8"/>
      </w:numPr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Project Title"/>
    <w:basedOn w:val="Normal"/>
    <w:next w:val="Normal"/>
    <w:link w:val="TitleChar"/>
    <w:qFormat/>
    <w:rsid w:val="00E23EBC"/>
    <w:pPr>
      <w:tabs>
        <w:tab w:val="left" w:pos="2207"/>
      </w:tabs>
      <w:spacing w:before="4000" w:line="360" w:lineRule="auto"/>
    </w:pPr>
    <w:rPr>
      <w:rFonts w:ascii="Georgia" w:hAnsi="Georgia"/>
      <w:b/>
      <w:color w:val="1B726F"/>
      <w:kern w:val="28"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1">
    <w:name w:val="61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60">
    <w:name w:val="60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59">
    <w:name w:val="59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</w:style>
  <w:style w:type="table" w:customStyle="1" w:styleId="58">
    <w:name w:val="5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56">
    <w:name w:val="5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55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54">
    <w:name w:val="5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52">
    <w:name w:val="52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51">
    <w:name w:val="5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0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49">
    <w:name w:val="49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48">
    <w:name w:val="4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7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46">
    <w:name w:val="46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45">
    <w:name w:val="4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4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0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39">
    <w:name w:val="3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38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37">
    <w:name w:val="37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36">
    <w:name w:val="36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35">
    <w:name w:val="3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33">
    <w:name w:val="33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32">
    <w:name w:val="32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31">
    <w:name w:val="31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28">
    <w:name w:val="28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27">
    <w:name w:val="27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26">
    <w:name w:val="26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25">
    <w:name w:val="25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24">
    <w:name w:val="24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23">
    <w:name w:val="23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22">
    <w:name w:val="22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21">
    <w:name w:val="21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14">
    <w:name w:val="14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13">
    <w:name w:val="13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12">
    <w:name w:val="12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9">
    <w:name w:val="9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8">
    <w:name w:val="8"/>
    <w:basedOn w:val="TableNormal"/>
    <w:pPr>
      <w:jc w:val="both"/>
    </w:pPr>
    <w:rPr>
      <w:rFonts w:ascii="Calibri" w:eastAsia="Calibri" w:hAnsi="Calibri" w:cs="Calibri"/>
      <w:color w:val="58595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  <w:vAlign w:val="center"/>
    </w:tcPr>
    <w:tblStylePr w:type="firstRow">
      <w:pPr>
        <w:spacing w:before="0" w:after="0" w:line="240" w:lineRule="auto"/>
      </w:pPr>
      <w:rPr>
        <w:rFonts w:ascii="Arial" w:eastAsia="Arial" w:hAnsi="Arial" w:cs="Arial"/>
        <w:b/>
        <w:color w:val="FFFFFF"/>
        <w:sz w:val="22"/>
        <w:szCs w:val="22"/>
      </w:rPr>
      <w:tblPr/>
      <w:tcPr>
        <w:shd w:val="clear" w:color="auto" w:fill="7CA8A9"/>
      </w:tcPr>
    </w:tblStyle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E23E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BC"/>
    <w:rPr>
      <w:rFonts w:ascii="Tahoma" w:eastAsia="Times New Roman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E23EBC"/>
    <w:pPr>
      <w:pBdr>
        <w:bottom w:val="single" w:sz="4" w:space="1" w:color="auto"/>
      </w:pBdr>
    </w:pPr>
    <w:rPr>
      <w:rFonts w:eastAsia="Times"/>
      <w:color w:val="333399"/>
      <w:sz w:val="16"/>
      <w:szCs w:val="16"/>
    </w:rPr>
  </w:style>
  <w:style w:type="character" w:customStyle="1" w:styleId="HeaderChar">
    <w:name w:val="Header Char"/>
    <w:link w:val="Header"/>
    <w:rsid w:val="00E23EBC"/>
    <w:rPr>
      <w:rFonts w:eastAsia="Times" w:cs="Times New Roman"/>
      <w:color w:val="333399"/>
      <w:sz w:val="16"/>
      <w:szCs w:val="16"/>
      <w:lang w:eastAsia="en-US"/>
    </w:rPr>
  </w:style>
  <w:style w:type="paragraph" w:styleId="Footer">
    <w:name w:val="footer"/>
    <w:basedOn w:val="Normal"/>
    <w:link w:val="FooterChar"/>
    <w:uiPriority w:val="99"/>
    <w:rsid w:val="00E23EBC"/>
    <w:pPr>
      <w:pBdr>
        <w:top w:val="single" w:sz="4" w:space="1" w:color="auto"/>
      </w:pBdr>
      <w:ind w:right="-2"/>
    </w:pPr>
    <w:rPr>
      <w:rFonts w:eastAsia="Times" w:cs="Arial"/>
      <w:color w:val="333399"/>
      <w:sz w:val="16"/>
      <w:szCs w:val="16"/>
    </w:rPr>
  </w:style>
  <w:style w:type="character" w:customStyle="1" w:styleId="FooterChar">
    <w:name w:val="Footer Char"/>
    <w:link w:val="Footer"/>
    <w:uiPriority w:val="99"/>
    <w:rsid w:val="00E23EBC"/>
    <w:rPr>
      <w:rFonts w:eastAsia="Times"/>
      <w:color w:val="333399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E23EBC"/>
    <w:pPr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s,Dot pt,F5 List Paragraph,List Paragraph1,No Spacing1,List Paragraph Char Char Char,Indicator Text,Numbered Para 1,Colorful List - Accent 11,Bullet 1,Bullet Points,Párrafo de lista,MAIN CONTENT,Recommendation,List Paragraph2"/>
    <w:basedOn w:val="Normal"/>
    <w:link w:val="ListParagraphChar"/>
    <w:uiPriority w:val="34"/>
    <w:qFormat/>
    <w:rsid w:val="00E23EBC"/>
    <w:pPr>
      <w:spacing w:after="240" w:line="276" w:lineRule="atLeast"/>
      <w:ind w:left="72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39A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59A3"/>
  </w:style>
  <w:style w:type="character" w:customStyle="1" w:styleId="ListParagraphChar">
    <w:name w:val="List Paragraph Char"/>
    <w:aliases w:val="Bullets Char,Dot pt Char,F5 List Paragraph Char,List Paragraph1 Char,No Spacing1 Char,List Paragraph Char Char Char Char,Indicator Text Char,Numbered Para 1 Char,Colorful List - Accent 11 Char,Bullet 1 Char,Bullet Points Char"/>
    <w:link w:val="ListParagraph"/>
    <w:uiPriority w:val="34"/>
    <w:qFormat/>
    <w:locked/>
    <w:rsid w:val="0005655D"/>
    <w:rPr>
      <w:rFonts w:eastAsia="Times New Roman" w:cs="Times New Roman"/>
      <w:szCs w:val="20"/>
      <w:lang w:eastAsia="en-US"/>
    </w:rPr>
  </w:style>
  <w:style w:type="paragraph" w:styleId="FootnoteText">
    <w:name w:val="footnote text"/>
    <w:basedOn w:val="Normal"/>
    <w:link w:val="FootnoteTextChar"/>
    <w:rsid w:val="00E23EBC"/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E23EBC"/>
    <w:rPr>
      <w:rFonts w:eastAsia="Times New Roman" w:cs="Times New Roman"/>
      <w:sz w:val="18"/>
      <w:szCs w:val="20"/>
      <w:lang w:eastAsia="en-US"/>
    </w:rPr>
  </w:style>
  <w:style w:type="character" w:styleId="FootnoteReference">
    <w:name w:val="footnote reference"/>
    <w:basedOn w:val="DefaultParagraphFont"/>
    <w:semiHidden/>
    <w:rsid w:val="00E23EBC"/>
    <w:rPr>
      <w:vertAlign w:val="superscript"/>
    </w:rPr>
  </w:style>
  <w:style w:type="character" w:customStyle="1" w:styleId="Heading7Char">
    <w:name w:val="Heading 7 Char"/>
    <w:basedOn w:val="DefaultParagraphFont"/>
    <w:link w:val="Heading7"/>
    <w:semiHidden/>
    <w:rsid w:val="00E23EBC"/>
    <w:rPr>
      <w:rFonts w:eastAsia="Times New Roman" w:cs="Times New Roman"/>
      <w:kern w:val="32"/>
      <w:sz w:val="18"/>
      <w:szCs w:val="28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E23EBC"/>
    <w:rPr>
      <w:rFonts w:eastAsia="Times New Roman" w:cs="Times New Roman"/>
      <w:kern w:val="32"/>
      <w:sz w:val="18"/>
      <w:szCs w:val="28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E23EBC"/>
    <w:rPr>
      <w:rFonts w:eastAsia="Times New Roman" w:cs="Times New Roman"/>
      <w:b/>
      <w:kern w:val="32"/>
      <w:sz w:val="18"/>
      <w:szCs w:val="28"/>
      <w:lang w:eastAsia="en-US"/>
    </w:rPr>
  </w:style>
  <w:style w:type="character" w:customStyle="1" w:styleId="Heading1Char">
    <w:name w:val="Heading 1 Char"/>
    <w:basedOn w:val="DefaultParagraphFont"/>
    <w:link w:val="Heading1"/>
    <w:rsid w:val="00E23EBC"/>
    <w:rPr>
      <w:rFonts w:eastAsia="Times New Roman" w:cs="Times New Roman"/>
      <w:b/>
      <w:color w:val="1B726F"/>
      <w:kern w:val="32"/>
      <w:sz w:val="3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23EBC"/>
    <w:rPr>
      <w:rFonts w:eastAsia="Times New Roman" w:cs="Times New Roman"/>
      <w:b/>
      <w:kern w:val="32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E23EBC"/>
    <w:rPr>
      <w:rFonts w:eastAsia="Times New Roman" w:cs="Times New Roman"/>
      <w:b/>
      <w:kern w:val="32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E23EBC"/>
    <w:rPr>
      <w:rFonts w:eastAsia="Times New Roman" w:cs="Times New Roman"/>
      <w:b/>
      <w:kern w:val="32"/>
      <w:sz w:val="24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E23EBC"/>
    <w:rPr>
      <w:rFonts w:eastAsia="Times New Roman" w:cs="Times New Roman"/>
      <w:b/>
      <w:kern w:val="32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rsid w:val="00E23EBC"/>
    <w:rPr>
      <w:rFonts w:eastAsia="Times New Roman" w:cs="Times New Roman"/>
      <w:kern w:val="32"/>
      <w:sz w:val="20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rsid w:val="00E23EBC"/>
    <w:pPr>
      <w:tabs>
        <w:tab w:val="right" w:pos="9639"/>
      </w:tabs>
      <w:spacing w:before="120" w:after="60"/>
      <w:ind w:left="720" w:right="282" w:hanging="720"/>
    </w:pPr>
  </w:style>
  <w:style w:type="paragraph" w:styleId="TOC2">
    <w:name w:val="toc 2"/>
    <w:basedOn w:val="TOC1"/>
    <w:next w:val="Normal"/>
    <w:autoRedefine/>
    <w:uiPriority w:val="39"/>
    <w:rsid w:val="00180A04"/>
    <w:pPr>
      <w:tabs>
        <w:tab w:val="clear" w:pos="9639"/>
        <w:tab w:val="right" w:pos="8744"/>
      </w:tabs>
      <w:spacing w:before="0"/>
      <w:ind w:left="1077"/>
    </w:pPr>
  </w:style>
  <w:style w:type="paragraph" w:styleId="TOC3">
    <w:name w:val="toc 3"/>
    <w:basedOn w:val="TOC1"/>
    <w:next w:val="Normal"/>
    <w:autoRedefine/>
    <w:uiPriority w:val="39"/>
    <w:rsid w:val="00E23EBC"/>
    <w:pPr>
      <w:spacing w:before="0"/>
      <w:ind w:left="1440"/>
      <w:contextualSpacing/>
    </w:pPr>
    <w:rPr>
      <w:noProof/>
      <w:szCs w:val="28"/>
    </w:rPr>
  </w:style>
  <w:style w:type="paragraph" w:styleId="TOC4">
    <w:name w:val="toc 4"/>
    <w:basedOn w:val="TOC2"/>
    <w:next w:val="Normal"/>
    <w:autoRedefine/>
    <w:uiPriority w:val="39"/>
    <w:rsid w:val="00E23EBC"/>
    <w:pPr>
      <w:contextualSpacing/>
    </w:pPr>
  </w:style>
  <w:style w:type="paragraph" w:styleId="TOC5">
    <w:name w:val="toc 5"/>
    <w:basedOn w:val="Normal"/>
    <w:next w:val="Normal"/>
    <w:autoRedefine/>
    <w:semiHidden/>
    <w:rsid w:val="00E23EBC"/>
    <w:pPr>
      <w:ind w:left="880"/>
    </w:pPr>
  </w:style>
  <w:style w:type="paragraph" w:styleId="TOC6">
    <w:name w:val="toc 6"/>
    <w:basedOn w:val="Normal"/>
    <w:next w:val="Normal"/>
    <w:autoRedefine/>
    <w:semiHidden/>
    <w:rsid w:val="00E23EBC"/>
    <w:pPr>
      <w:ind w:left="1100"/>
    </w:pPr>
  </w:style>
  <w:style w:type="paragraph" w:styleId="TOC7">
    <w:name w:val="toc 7"/>
    <w:basedOn w:val="Normal"/>
    <w:next w:val="Normal"/>
    <w:autoRedefine/>
    <w:semiHidden/>
    <w:rsid w:val="00E23EBC"/>
    <w:pPr>
      <w:ind w:left="1320"/>
    </w:pPr>
  </w:style>
  <w:style w:type="paragraph" w:styleId="TOC8">
    <w:name w:val="toc 8"/>
    <w:basedOn w:val="Normal"/>
    <w:autoRedefine/>
    <w:semiHidden/>
    <w:rsid w:val="00E23EBC"/>
    <w:pPr>
      <w:tabs>
        <w:tab w:val="right" w:pos="9066"/>
      </w:tabs>
      <w:spacing w:before="60" w:after="60"/>
      <w:ind w:left="1440" w:hanging="1440"/>
    </w:pPr>
  </w:style>
  <w:style w:type="paragraph" w:styleId="TOC9">
    <w:name w:val="toc 9"/>
    <w:basedOn w:val="TOC1"/>
    <w:autoRedefine/>
    <w:uiPriority w:val="39"/>
    <w:rsid w:val="00E23EBC"/>
    <w:pPr>
      <w:ind w:left="1276" w:right="284" w:hanging="1276"/>
    </w:pPr>
  </w:style>
  <w:style w:type="character" w:styleId="PageNumber">
    <w:name w:val="page number"/>
    <w:basedOn w:val="DefaultParagraphFont"/>
    <w:rsid w:val="00E23EBC"/>
  </w:style>
  <w:style w:type="paragraph" w:customStyle="1" w:styleId="e-PactBodytext">
    <w:name w:val="e-Pact Body text"/>
    <w:basedOn w:val="Normal"/>
    <w:link w:val="e-PactBodytextChar"/>
    <w:qFormat/>
    <w:rsid w:val="00E23EBC"/>
    <w:pPr>
      <w:spacing w:after="240" w:line="276" w:lineRule="atLeast"/>
    </w:pPr>
  </w:style>
  <w:style w:type="character" w:customStyle="1" w:styleId="e-PactBodytextChar">
    <w:name w:val="e-Pact Body text Char"/>
    <w:basedOn w:val="DefaultParagraphFont"/>
    <w:link w:val="e-PactBodytext"/>
    <w:rsid w:val="00E23EBC"/>
    <w:rPr>
      <w:rFonts w:eastAsia="Times New Roman" w:cs="Times New Roman"/>
      <w:szCs w:val="20"/>
      <w:lang w:eastAsia="en-US"/>
    </w:rPr>
  </w:style>
  <w:style w:type="character" w:styleId="Hyperlink">
    <w:name w:val="Hyperlink"/>
    <w:basedOn w:val="DefaultParagraphFont"/>
    <w:uiPriority w:val="99"/>
    <w:rsid w:val="00E23EBC"/>
    <w:rPr>
      <w:rFonts w:ascii="Arial" w:hAnsi="Arial"/>
      <w:color w:val="0000FF"/>
      <w:u w:val="single"/>
    </w:rPr>
  </w:style>
  <w:style w:type="character" w:styleId="FollowedHyperlink">
    <w:name w:val="FollowedHyperlink"/>
    <w:basedOn w:val="DefaultParagraphFont"/>
    <w:semiHidden/>
    <w:rsid w:val="00E23EBC"/>
    <w:rPr>
      <w:color w:val="800080"/>
      <w:u w:val="single"/>
    </w:rPr>
  </w:style>
  <w:style w:type="paragraph" w:customStyle="1" w:styleId="Abbreviation">
    <w:name w:val="Abbreviation"/>
    <w:basedOn w:val="Normal"/>
    <w:rsid w:val="00E23EBC"/>
    <w:pPr>
      <w:tabs>
        <w:tab w:val="left" w:pos="1701"/>
      </w:tabs>
      <w:spacing w:after="240"/>
      <w:ind w:left="1701" w:hanging="1701"/>
    </w:pPr>
  </w:style>
  <w:style w:type="paragraph" w:customStyle="1" w:styleId="Annexheading1">
    <w:name w:val="Annex heading 1"/>
    <w:basedOn w:val="Normal"/>
    <w:next w:val="Normal"/>
    <w:rsid w:val="00E23EBC"/>
    <w:pPr>
      <w:keepNext/>
      <w:numPr>
        <w:ilvl w:val="1"/>
        <w:numId w:val="89"/>
      </w:numPr>
      <w:spacing w:before="240" w:after="240"/>
      <w:outlineLvl w:val="1"/>
    </w:pPr>
    <w:rPr>
      <w:b/>
      <w:sz w:val="28"/>
    </w:rPr>
  </w:style>
  <w:style w:type="paragraph" w:customStyle="1" w:styleId="Annexheading2">
    <w:name w:val="Annex heading 2"/>
    <w:basedOn w:val="Normal"/>
    <w:next w:val="Normal"/>
    <w:rsid w:val="00E23EBC"/>
    <w:pPr>
      <w:keepNext/>
      <w:numPr>
        <w:ilvl w:val="2"/>
        <w:numId w:val="89"/>
      </w:numPr>
      <w:spacing w:before="160" w:after="240"/>
      <w:ind w:left="720"/>
      <w:outlineLvl w:val="2"/>
    </w:pPr>
    <w:rPr>
      <w:b/>
      <w:kern w:val="32"/>
      <w:sz w:val="24"/>
    </w:rPr>
  </w:style>
  <w:style w:type="paragraph" w:customStyle="1" w:styleId="Annexheading3">
    <w:name w:val="Annex heading 3"/>
    <w:basedOn w:val="Normal"/>
    <w:next w:val="Normal"/>
    <w:rsid w:val="00E23EBC"/>
    <w:pPr>
      <w:keepNext/>
      <w:numPr>
        <w:ilvl w:val="3"/>
        <w:numId w:val="89"/>
      </w:numPr>
      <w:spacing w:after="60"/>
      <w:outlineLvl w:val="3"/>
    </w:pPr>
    <w:rPr>
      <w:b/>
    </w:rPr>
  </w:style>
  <w:style w:type="paragraph" w:customStyle="1" w:styleId="Annextitle">
    <w:name w:val="Annex title"/>
    <w:basedOn w:val="Normal"/>
    <w:next w:val="Annexheading1"/>
    <w:rsid w:val="00E23EBC"/>
    <w:pPr>
      <w:keepNext/>
      <w:pageBreakBefore/>
      <w:numPr>
        <w:numId w:val="89"/>
      </w:numPr>
      <w:tabs>
        <w:tab w:val="clear" w:pos="360"/>
        <w:tab w:val="left" w:pos="1701"/>
      </w:tabs>
      <w:spacing w:before="400" w:after="400"/>
      <w:ind w:left="1701" w:hanging="1701"/>
      <w:outlineLvl w:val="0"/>
    </w:pPr>
    <w:rPr>
      <w:b/>
      <w:color w:val="1B726F"/>
      <w:kern w:val="32"/>
      <w:sz w:val="32"/>
    </w:rPr>
  </w:style>
  <w:style w:type="paragraph" w:styleId="BodyText">
    <w:name w:val="Body Text"/>
    <w:basedOn w:val="Normal"/>
    <w:link w:val="BodyTextChar"/>
    <w:semiHidden/>
    <w:rsid w:val="00E23EBC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23EBC"/>
    <w:rPr>
      <w:rFonts w:eastAsia="Times New Roman" w:cs="Times New Roman"/>
      <w:szCs w:val="20"/>
      <w:lang w:eastAsia="en-US"/>
    </w:rPr>
  </w:style>
  <w:style w:type="paragraph" w:customStyle="1" w:styleId="Boxtext">
    <w:name w:val="Box text"/>
    <w:basedOn w:val="Tabletext"/>
    <w:rsid w:val="00E23EBC"/>
    <w:pPr>
      <w:spacing w:before="120" w:after="120"/>
    </w:pPr>
    <w:rPr>
      <w:color w:val="58595B"/>
    </w:rPr>
  </w:style>
  <w:style w:type="numbering" w:customStyle="1" w:styleId="ListBullets1">
    <w:name w:val="ListBullets1"/>
    <w:uiPriority w:val="99"/>
    <w:rsid w:val="00E23EBC"/>
  </w:style>
  <w:style w:type="paragraph" w:customStyle="1" w:styleId="Heading1NONUM">
    <w:name w:val="Heading 1 NO NUM"/>
    <w:basedOn w:val="Heading1"/>
    <w:next w:val="e-PactBodytext"/>
    <w:qFormat/>
    <w:rsid w:val="00E23EBC"/>
    <w:pPr>
      <w:numPr>
        <w:numId w:val="0"/>
      </w:numPr>
      <w:spacing w:before="0"/>
    </w:pPr>
  </w:style>
  <w:style w:type="paragraph" w:customStyle="1" w:styleId="Heading2NONUM">
    <w:name w:val="Heading 2 NO NUM"/>
    <w:basedOn w:val="Heading2"/>
    <w:next w:val="e-PactBodytext"/>
    <w:qFormat/>
    <w:rsid w:val="00E23EBC"/>
    <w:pPr>
      <w:numPr>
        <w:ilvl w:val="0"/>
        <w:numId w:val="0"/>
      </w:numPr>
    </w:pPr>
  </w:style>
  <w:style w:type="paragraph" w:customStyle="1" w:styleId="Heading3NONUM">
    <w:name w:val="Heading 3 NO NUM"/>
    <w:basedOn w:val="Heading3"/>
    <w:next w:val="e-PactBodytext"/>
    <w:qFormat/>
    <w:rsid w:val="00E23EBC"/>
    <w:pPr>
      <w:numPr>
        <w:ilvl w:val="0"/>
        <w:numId w:val="0"/>
      </w:numPr>
    </w:pPr>
  </w:style>
  <w:style w:type="paragraph" w:customStyle="1" w:styleId="Listbulletfinal">
    <w:name w:val="List bullet final"/>
    <w:basedOn w:val="Normal"/>
    <w:next w:val="e-PactBodytext"/>
    <w:rsid w:val="00E23EBC"/>
    <w:pPr>
      <w:numPr>
        <w:numId w:val="90"/>
      </w:numPr>
      <w:spacing w:after="240" w:line="276" w:lineRule="atLeast"/>
    </w:pPr>
  </w:style>
  <w:style w:type="paragraph" w:customStyle="1" w:styleId="Listletter">
    <w:name w:val="List letter"/>
    <w:basedOn w:val="Normal"/>
    <w:rsid w:val="00E23EBC"/>
    <w:pPr>
      <w:numPr>
        <w:numId w:val="106"/>
      </w:numPr>
      <w:spacing w:after="60"/>
      <w:ind w:left="360"/>
    </w:pPr>
  </w:style>
  <w:style w:type="paragraph" w:customStyle="1" w:styleId="Listletterfinal">
    <w:name w:val="List letter final"/>
    <w:basedOn w:val="Listletter"/>
    <w:next w:val="Normal"/>
    <w:rsid w:val="00E23EBC"/>
    <w:pPr>
      <w:spacing w:after="240"/>
      <w:ind w:left="357" w:hanging="357"/>
    </w:pPr>
  </w:style>
  <w:style w:type="paragraph" w:customStyle="1" w:styleId="ListNumber1">
    <w:name w:val="List Number1"/>
    <w:basedOn w:val="Normal"/>
    <w:rsid w:val="00E23EBC"/>
    <w:pPr>
      <w:numPr>
        <w:numId w:val="93"/>
      </w:numPr>
      <w:spacing w:after="60"/>
    </w:pPr>
  </w:style>
  <w:style w:type="paragraph" w:customStyle="1" w:styleId="Listnumberfinal">
    <w:name w:val="List number final"/>
    <w:basedOn w:val="ListNumber1"/>
    <w:next w:val="e-PactBodytext"/>
    <w:rsid w:val="00E23EBC"/>
    <w:pPr>
      <w:spacing w:after="240"/>
    </w:pPr>
  </w:style>
  <w:style w:type="paragraph" w:customStyle="1" w:styleId="Tablenotes">
    <w:name w:val="Table notes"/>
    <w:basedOn w:val="Normal"/>
    <w:next w:val="e-PactBodytext"/>
    <w:rsid w:val="00E23EBC"/>
    <w:pPr>
      <w:spacing w:before="120" w:after="240"/>
    </w:pPr>
    <w:rPr>
      <w:sz w:val="18"/>
    </w:rPr>
  </w:style>
  <w:style w:type="paragraph" w:customStyle="1" w:styleId="Tabletext">
    <w:name w:val="Table text"/>
    <w:basedOn w:val="Normal"/>
    <w:rsid w:val="00E23EBC"/>
    <w:pPr>
      <w:keepNext/>
      <w:spacing w:before="40" w:after="40"/>
    </w:pPr>
    <w:rPr>
      <w:sz w:val="20"/>
    </w:rPr>
  </w:style>
  <w:style w:type="paragraph" w:customStyle="1" w:styleId="Numberedparagraph">
    <w:name w:val="Numbered paragraph"/>
    <w:basedOn w:val="Normal"/>
    <w:rsid w:val="00E23EBC"/>
    <w:pPr>
      <w:numPr>
        <w:numId w:val="92"/>
      </w:numPr>
      <w:tabs>
        <w:tab w:val="left" w:pos="1077"/>
      </w:tabs>
      <w:spacing w:after="240"/>
      <w:ind w:left="0" w:firstLine="0"/>
    </w:pPr>
  </w:style>
  <w:style w:type="paragraph" w:customStyle="1" w:styleId="Reference">
    <w:name w:val="Reference"/>
    <w:basedOn w:val="Normal"/>
    <w:rsid w:val="00E23EBC"/>
    <w:pPr>
      <w:tabs>
        <w:tab w:val="left" w:pos="357"/>
      </w:tabs>
      <w:spacing w:after="120"/>
      <w:ind w:left="357" w:hanging="357"/>
    </w:pPr>
  </w:style>
  <w:style w:type="paragraph" w:styleId="DocumentMap">
    <w:name w:val="Document Map"/>
    <w:basedOn w:val="Normal"/>
    <w:link w:val="DocumentMapChar"/>
    <w:uiPriority w:val="99"/>
    <w:semiHidden/>
    <w:rsid w:val="00E23EB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3EBC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Reporttitle">
    <w:name w:val="Report title"/>
    <w:basedOn w:val="Normal"/>
    <w:rsid w:val="00E23EBC"/>
    <w:pPr>
      <w:spacing w:line="360" w:lineRule="auto"/>
    </w:pPr>
    <w:rPr>
      <w:color w:val="0D2343"/>
      <w:sz w:val="44"/>
      <w:szCs w:val="40"/>
    </w:rPr>
  </w:style>
  <w:style w:type="numbering" w:customStyle="1" w:styleId="ListBullets">
    <w:name w:val="ListBullets"/>
    <w:uiPriority w:val="99"/>
    <w:rsid w:val="00E23EBC"/>
    <w:pPr>
      <w:numPr>
        <w:numId w:val="95"/>
      </w:numPr>
    </w:pPr>
  </w:style>
  <w:style w:type="paragraph" w:styleId="ListBullet">
    <w:name w:val="List Bullet"/>
    <w:basedOn w:val="Normal"/>
    <w:qFormat/>
    <w:rsid w:val="00E23EBC"/>
    <w:pPr>
      <w:numPr>
        <w:numId w:val="95"/>
      </w:numPr>
      <w:spacing w:after="60" w:line="276" w:lineRule="atLeast"/>
    </w:pPr>
  </w:style>
  <w:style w:type="paragraph" w:styleId="ListBullet2">
    <w:name w:val="List Bullet 2"/>
    <w:basedOn w:val="Normal"/>
    <w:qFormat/>
    <w:rsid w:val="00E23EBC"/>
    <w:pPr>
      <w:numPr>
        <w:ilvl w:val="1"/>
        <w:numId w:val="95"/>
      </w:numPr>
      <w:spacing w:after="60" w:line="276" w:lineRule="atLeast"/>
    </w:pPr>
  </w:style>
  <w:style w:type="paragraph" w:styleId="ListBullet3">
    <w:name w:val="List Bullet 3"/>
    <w:basedOn w:val="Normal"/>
    <w:qFormat/>
    <w:rsid w:val="00E23EBC"/>
    <w:pPr>
      <w:numPr>
        <w:ilvl w:val="2"/>
        <w:numId w:val="95"/>
      </w:numPr>
      <w:spacing w:after="60" w:line="276" w:lineRule="atLeast"/>
    </w:pPr>
  </w:style>
  <w:style w:type="paragraph" w:styleId="ListBullet4">
    <w:name w:val="List Bullet 4"/>
    <w:basedOn w:val="Normal"/>
    <w:qFormat/>
    <w:rsid w:val="00E23EBC"/>
    <w:pPr>
      <w:numPr>
        <w:ilvl w:val="3"/>
        <w:numId w:val="95"/>
      </w:numPr>
      <w:spacing w:after="60" w:line="276" w:lineRule="atLeast"/>
    </w:pPr>
  </w:style>
  <w:style w:type="paragraph" w:styleId="ListBullet5">
    <w:name w:val="List Bullet 5"/>
    <w:basedOn w:val="Normal"/>
    <w:qFormat/>
    <w:rsid w:val="00E23EBC"/>
    <w:pPr>
      <w:numPr>
        <w:ilvl w:val="4"/>
        <w:numId w:val="95"/>
      </w:numPr>
      <w:spacing w:after="60" w:line="276" w:lineRule="atLeast"/>
    </w:pPr>
  </w:style>
  <w:style w:type="paragraph" w:styleId="NormalIndent">
    <w:name w:val="Normal Indent"/>
    <w:basedOn w:val="Normal"/>
    <w:uiPriority w:val="99"/>
    <w:semiHidden/>
    <w:rsid w:val="00E23EBC"/>
    <w:pPr>
      <w:spacing w:after="240"/>
      <w:ind w:left="567" w:hanging="567"/>
    </w:pPr>
  </w:style>
  <w:style w:type="paragraph" w:styleId="Caption">
    <w:name w:val="caption"/>
    <w:basedOn w:val="Normal"/>
    <w:next w:val="Tablenotes"/>
    <w:qFormat/>
    <w:rsid w:val="00E23EBC"/>
    <w:pPr>
      <w:keepNext/>
      <w:spacing w:after="120"/>
      <w:outlineLvl w:val="2"/>
    </w:pPr>
    <w:rPr>
      <w:b/>
      <w:bCs/>
      <w:szCs w:val="22"/>
    </w:rPr>
  </w:style>
  <w:style w:type="paragraph" w:customStyle="1" w:styleId="TOCtitle">
    <w:name w:val="TOCtitle"/>
    <w:basedOn w:val="Normal"/>
    <w:qFormat/>
    <w:rsid w:val="00E23EBC"/>
    <w:pPr>
      <w:spacing w:before="400" w:after="400"/>
    </w:pPr>
    <w:rPr>
      <w:b/>
      <w:color w:val="1B726F"/>
      <w:sz w:val="28"/>
      <w:szCs w:val="28"/>
    </w:rPr>
  </w:style>
  <w:style w:type="paragraph" w:customStyle="1" w:styleId="Heading5NONUM">
    <w:name w:val="Heading 5 NO NUM"/>
    <w:basedOn w:val="Heading5"/>
    <w:next w:val="e-PactBodytext"/>
    <w:qFormat/>
    <w:rsid w:val="00E23EBC"/>
    <w:pPr>
      <w:numPr>
        <w:ilvl w:val="0"/>
        <w:numId w:val="0"/>
      </w:numPr>
      <w:spacing w:after="120"/>
    </w:pPr>
  </w:style>
  <w:style w:type="paragraph" w:customStyle="1" w:styleId="Heading4NONUM">
    <w:name w:val="Heading 4 NO NUM"/>
    <w:basedOn w:val="Heading4"/>
    <w:next w:val="e-PactBodytext"/>
    <w:qFormat/>
    <w:rsid w:val="00E23EBC"/>
    <w:pPr>
      <w:numPr>
        <w:ilvl w:val="0"/>
        <w:numId w:val="0"/>
      </w:numPr>
      <w:spacing w:after="120"/>
    </w:pPr>
  </w:style>
  <w:style w:type="paragraph" w:styleId="Bibliography">
    <w:name w:val="Bibliography"/>
    <w:basedOn w:val="Normal"/>
    <w:next w:val="Normal"/>
    <w:uiPriority w:val="37"/>
    <w:semiHidden/>
    <w:rsid w:val="00E23EBC"/>
  </w:style>
  <w:style w:type="character" w:styleId="BookTitle">
    <w:name w:val="Book Title"/>
    <w:basedOn w:val="DefaultParagraphFont"/>
    <w:uiPriority w:val="37"/>
    <w:qFormat/>
    <w:rsid w:val="00E23EBC"/>
    <w:rPr>
      <w:b/>
      <w:bCs/>
      <w:smallCaps/>
      <w:spacing w:val="5"/>
    </w:rPr>
  </w:style>
  <w:style w:type="paragraph" w:styleId="NoSpacing">
    <w:name w:val="No Spacing"/>
    <w:uiPriority w:val="1"/>
    <w:qFormat/>
    <w:rsid w:val="00E23EBC"/>
    <w:rPr>
      <w:rFonts w:eastAsia="Times New Roman" w:cs="Times New Roman"/>
      <w:szCs w:val="20"/>
      <w:lang w:eastAsia="en-US"/>
    </w:rPr>
  </w:style>
  <w:style w:type="paragraph" w:customStyle="1" w:styleId="Author">
    <w:name w:val="Author"/>
    <w:basedOn w:val="Normal"/>
    <w:qFormat/>
    <w:rsid w:val="00E23EBC"/>
    <w:pPr>
      <w:spacing w:before="1440" w:line="360" w:lineRule="auto"/>
    </w:pPr>
    <w:rPr>
      <w:sz w:val="28"/>
    </w:rPr>
  </w:style>
  <w:style w:type="paragraph" w:styleId="TableofFigures">
    <w:name w:val="table of figures"/>
    <w:basedOn w:val="Normal"/>
    <w:next w:val="Normal"/>
    <w:uiPriority w:val="99"/>
    <w:unhideWhenUsed/>
    <w:rsid w:val="00E23EBC"/>
  </w:style>
  <w:style w:type="character" w:customStyle="1" w:styleId="TitleChar">
    <w:name w:val="Title Char"/>
    <w:aliases w:val="Project Title Char"/>
    <w:basedOn w:val="DefaultParagraphFont"/>
    <w:link w:val="Title"/>
    <w:rsid w:val="00E23EBC"/>
    <w:rPr>
      <w:rFonts w:ascii="Georgia" w:eastAsia="Times New Roman" w:hAnsi="Georgia" w:cs="Times New Roman"/>
      <w:b/>
      <w:color w:val="1B726F"/>
      <w:kern w:val="28"/>
      <w:sz w:val="72"/>
      <w:szCs w:val="72"/>
      <w:lang w:eastAsia="en-US"/>
    </w:rPr>
  </w:style>
  <w:style w:type="paragraph" w:customStyle="1" w:styleId="Annexbox">
    <w:name w:val="Annex box"/>
    <w:basedOn w:val="Normal"/>
    <w:next w:val="Boxtext"/>
    <w:rsid w:val="00E23EBC"/>
    <w:pPr>
      <w:keepNext/>
      <w:tabs>
        <w:tab w:val="num" w:pos="1440"/>
      </w:tabs>
      <w:spacing w:before="160" w:after="240"/>
      <w:ind w:left="1440" w:right="170" w:hanging="1270"/>
      <w:outlineLvl w:val="1"/>
    </w:pPr>
    <w:rPr>
      <w:b/>
      <w:sz w:val="24"/>
    </w:rPr>
  </w:style>
  <w:style w:type="paragraph" w:customStyle="1" w:styleId="Annexfigure">
    <w:name w:val="Annex figure"/>
    <w:basedOn w:val="Normal"/>
    <w:next w:val="Normal"/>
    <w:rsid w:val="00E23EBC"/>
    <w:pPr>
      <w:keepNext/>
      <w:tabs>
        <w:tab w:val="num" w:pos="360"/>
      </w:tabs>
      <w:spacing w:after="240"/>
      <w:outlineLvl w:val="1"/>
    </w:pPr>
    <w:rPr>
      <w:b/>
      <w:sz w:val="24"/>
    </w:rPr>
  </w:style>
  <w:style w:type="paragraph" w:customStyle="1" w:styleId="Annextable">
    <w:name w:val="Annex table"/>
    <w:basedOn w:val="Normal"/>
    <w:next w:val="Normal"/>
    <w:rsid w:val="00E23EBC"/>
    <w:pPr>
      <w:keepNext/>
      <w:tabs>
        <w:tab w:val="num" w:pos="1440"/>
      </w:tabs>
      <w:spacing w:after="240"/>
      <w:ind w:left="1440" w:hanging="1440"/>
      <w:outlineLvl w:val="1"/>
    </w:pPr>
    <w:rPr>
      <w:b/>
      <w:sz w:val="24"/>
    </w:rPr>
  </w:style>
  <w:style w:type="paragraph" w:customStyle="1" w:styleId="Coverpagedate">
    <w:name w:val="Cover page_date"/>
    <w:basedOn w:val="Header"/>
    <w:qFormat/>
    <w:rsid w:val="00E23EBC"/>
    <w:pPr>
      <w:pBdr>
        <w:bottom w:val="none" w:sz="0" w:space="0" w:color="auto"/>
      </w:pBdr>
      <w:tabs>
        <w:tab w:val="left" w:pos="6"/>
        <w:tab w:val="center" w:pos="2285"/>
      </w:tabs>
      <w:spacing w:line="360" w:lineRule="auto"/>
    </w:pPr>
    <w:rPr>
      <w:b/>
      <w:color w:val="000000"/>
      <w:sz w:val="28"/>
      <w:szCs w:val="28"/>
    </w:rPr>
  </w:style>
  <w:style w:type="paragraph" w:customStyle="1" w:styleId="SectionNONUM">
    <w:name w:val="Section NO NUM"/>
    <w:basedOn w:val="Normal"/>
    <w:next w:val="Normal"/>
    <w:qFormat/>
    <w:rsid w:val="00E23EBC"/>
    <w:pPr>
      <w:keepNext/>
      <w:pageBreakBefore/>
      <w:spacing w:after="400"/>
      <w:outlineLvl w:val="0"/>
    </w:pPr>
    <w:rPr>
      <w:b/>
      <w:color w:val="1B726F"/>
      <w:kern w:val="32"/>
      <w:sz w:val="32"/>
    </w:rPr>
  </w:style>
  <w:style w:type="table" w:customStyle="1" w:styleId="e-PactBlue">
    <w:name w:val="e-Pact Blue"/>
    <w:basedOn w:val="TableNormal"/>
    <w:uiPriority w:val="99"/>
    <w:rsid w:val="00E23EBC"/>
    <w:rPr>
      <w:rFonts w:eastAsia="Times New Roman" w:cs="Times New Roman"/>
      <w:color w:val="58595B"/>
      <w:szCs w:val="20"/>
    </w:rPr>
    <w:tblPr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CDDDE"/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466393"/>
      </w:tcPr>
    </w:tblStylePr>
    <w:tblStylePr w:type="lastRow">
      <w:rPr>
        <w:b/>
      </w:rPr>
    </w:tblStylePr>
  </w:style>
  <w:style w:type="table" w:customStyle="1" w:styleId="e-PactGreen">
    <w:name w:val="e-Pact Green"/>
    <w:basedOn w:val="TableNormal"/>
    <w:uiPriority w:val="99"/>
    <w:rsid w:val="00E23EBC"/>
    <w:rPr>
      <w:rFonts w:eastAsia="Times New Roman" w:cs="Times New Roman"/>
      <w:color w:val="58595B"/>
      <w:szCs w:val="20"/>
    </w:rPr>
    <w:tblPr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CDDDE"/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Arial" w:hAnsi="Arial"/>
        <w:b/>
        <w:color w:val="FFFFFF" w:themeColor="background1"/>
        <w:sz w:val="22"/>
      </w:rPr>
      <w:tblPr/>
      <w:tcPr>
        <w:shd w:val="clear" w:color="auto" w:fill="7CA8A9"/>
      </w:tcPr>
    </w:tblStylePr>
  </w:style>
  <w:style w:type="paragraph" w:customStyle="1" w:styleId="BodyText1">
    <w:name w:val="Body Text1"/>
    <w:aliases w:val="OPM"/>
    <w:basedOn w:val="Normal"/>
    <w:link w:val="BodytextChar0"/>
    <w:qFormat/>
    <w:rsid w:val="00E23EBC"/>
    <w:pPr>
      <w:spacing w:after="240"/>
    </w:pPr>
  </w:style>
  <w:style w:type="character" w:customStyle="1" w:styleId="BodytextChar0">
    <w:name w:val="Body text Char"/>
    <w:aliases w:val="OPM Char"/>
    <w:link w:val="BodyText1"/>
    <w:rsid w:val="00E23EBC"/>
    <w:rPr>
      <w:rFonts w:eastAsia="Times New Roman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8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7E473-DD4C-4190-AAE3-9840DEEC0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Bishop</dc:creator>
  <cp:lastModifiedBy>Pippa Page</cp:lastModifiedBy>
  <cp:revision>3</cp:revision>
  <dcterms:created xsi:type="dcterms:W3CDTF">2021-04-15T19:52:00Z</dcterms:created>
  <dcterms:modified xsi:type="dcterms:W3CDTF">2021-07-27T15:47:00Z</dcterms:modified>
</cp:coreProperties>
</file>